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1027572"/>
        <w:docPartObj>
          <w:docPartGallery w:val="Cover Pages"/>
          <w:docPartUnique/>
        </w:docPartObj>
      </w:sdtPr>
      <w:sdtEndPr>
        <w:rPr>
          <w:rFonts w:eastAsiaTheme="minorEastAsia"/>
          <w:smallCaps/>
          <w:color w:val="FFFFFF" w:themeColor="background1"/>
          <w:sz w:val="44"/>
          <w:szCs w:val="44"/>
          <w:lang w:eastAsia="tr-TR"/>
        </w:rPr>
      </w:sdtEndPr>
      <w:sdtContent>
        <w:p w:rsidR="00F90082" w:rsidRDefault="003045A1">
          <w:r>
            <w:rPr>
              <w:noProof/>
            </w:rPr>
            <w:pict>
              <v:group id="_x0000_s2066" style="position:absolute;margin-left:20.4pt;margin-top:7.3pt;width:564.55pt;height:830.2pt;z-index:251660288;mso-width-percent:950;mso-position-horizontal-relative:page;mso-position-vertical-relative:page;mso-width-percent:950" coordorigin="316,406" coordsize="11608,15028" o:allowincell="f">
                <v:group id="_x0000_s206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2068" style="position:absolute;left:339;top:406;width:11582;height:15025;mso-width-relative:margin;v-text-anchor:middle" fillcolor="#8c8c8c [1772]" strokecolor="white [3212]" strokeweight="1pt">
                    <v:fill r:id="rId9" o:title="Zig zag" color2="#bfbfbf [2412]" type="pattern"/>
                    <v:shadow color="#d8d8d8 [2732]" offset="3pt,3pt" offset2="2pt,2pt"/>
                  </v:rect>
                  <v:rect id="_x0000_s2069" style="position:absolute;left:3446;top:406;width:8475;height:15025;mso-width-relative:margin" fillcolor="#737373 [1789]" strokecolor="white [3212]" strokeweight="1pt">
                    <v:shadow color="#d8d8d8 [2732]" offset="3pt,3pt" offset2="2pt,2pt"/>
                    <v:textbox style="mso-next-textbox:#_x0000_s2069" inset="18pt,108pt,36pt">
                      <w:txbxContent>
                        <w:sdt>
                          <w:sdtPr>
                            <w:rPr>
                              <w:color w:val="FFFFFF" w:themeColor="background1"/>
                              <w:sz w:val="52"/>
                              <w:szCs w:val="52"/>
                            </w:rPr>
                            <w:alias w:val="Başlık"/>
                            <w:id w:val="16962279"/>
                            <w:dataBinding w:prefixMappings="xmlns:ns0='http://schemas.openxmlformats.org/package/2006/metadata/core-properties' xmlns:ns1='http://purl.org/dc/elements/1.1/'" w:xpath="/ns0:coreProperties[1]/ns1:title[1]" w:storeItemID="{6C3C8BC8-F283-45AE-878A-BAB7291924A1}"/>
                            <w:text/>
                          </w:sdtPr>
                          <w:sdtContent>
                            <w:p w:rsidR="00F90082" w:rsidRDefault="00F90082" w:rsidP="00F90082">
                              <w:pPr>
                                <w:pStyle w:val="AralkYok"/>
                                <w:jc w:val="center"/>
                                <w:rPr>
                                  <w:color w:val="FFFFFF" w:themeColor="background1"/>
                                  <w:sz w:val="80"/>
                                  <w:szCs w:val="80"/>
                                </w:rPr>
                              </w:pPr>
                              <w:r w:rsidRPr="00F90082">
                                <w:rPr>
                                  <w:color w:val="FFFFFF" w:themeColor="background1"/>
                                  <w:sz w:val="52"/>
                                  <w:szCs w:val="52"/>
                                </w:rPr>
                                <w:t>TC</w:t>
                              </w:r>
                            </w:p>
                          </w:sdtContent>
                        </w:sdt>
                        <w:sdt>
                          <w:sdtPr>
                            <w:rPr>
                              <w:color w:val="FFFFFF" w:themeColor="background1"/>
                              <w:sz w:val="40"/>
                              <w:szCs w:val="40"/>
                            </w:rPr>
                            <w:alias w:val="Alt Konu Başlığı"/>
                            <w:id w:val="16962284"/>
                            <w:dataBinding w:prefixMappings="xmlns:ns0='http://schemas.openxmlformats.org/package/2006/metadata/core-properties' xmlns:ns1='http://purl.org/dc/elements/1.1/'" w:xpath="/ns0:coreProperties[1]/ns1:subject[1]" w:storeItemID="{6C3C8BC8-F283-45AE-878A-BAB7291924A1}"/>
                            <w:text/>
                          </w:sdtPr>
                          <w:sdtContent>
                            <w:p w:rsidR="00F90082" w:rsidRDefault="00F90082" w:rsidP="00F90082">
                              <w:pPr>
                                <w:pStyle w:val="AralkYok"/>
                                <w:jc w:val="center"/>
                                <w:rPr>
                                  <w:color w:val="FFFFFF" w:themeColor="background1"/>
                                  <w:sz w:val="40"/>
                                  <w:szCs w:val="40"/>
                                </w:rPr>
                              </w:pPr>
                              <w:r>
                                <w:rPr>
                                  <w:color w:val="FFFFFF" w:themeColor="background1"/>
                                  <w:sz w:val="40"/>
                                  <w:szCs w:val="40"/>
                                </w:rPr>
                                <w:t>MUDANYA KAYMAKAMLIĞI</w:t>
                              </w:r>
                            </w:p>
                          </w:sdtContent>
                        </w:sdt>
                        <w:p w:rsidR="00F90082" w:rsidRDefault="00F90082" w:rsidP="00F90082">
                          <w:pPr>
                            <w:pStyle w:val="AralkYok"/>
                            <w:jc w:val="center"/>
                            <w:rPr>
                              <w:color w:val="FFFFFF" w:themeColor="background1"/>
                              <w:sz w:val="40"/>
                              <w:szCs w:val="40"/>
                            </w:rPr>
                          </w:pPr>
                          <w:r>
                            <w:rPr>
                              <w:color w:val="FFFFFF" w:themeColor="background1"/>
                              <w:sz w:val="40"/>
                              <w:szCs w:val="40"/>
                            </w:rPr>
                            <w:t>İLÇE MİLLİ EĞİTİM MÜDÜRLÜĞÜ</w:t>
                          </w:r>
                        </w:p>
                        <w:p w:rsidR="00F90082" w:rsidRDefault="00F90082" w:rsidP="00F90082">
                          <w:pPr>
                            <w:pStyle w:val="AralkYok"/>
                            <w:jc w:val="center"/>
                            <w:rPr>
                              <w:color w:val="FFFFFF" w:themeColor="background1"/>
                              <w:sz w:val="40"/>
                              <w:szCs w:val="40"/>
                            </w:rPr>
                          </w:pPr>
                          <w:r>
                            <w:rPr>
                              <w:color w:val="FFFFFF" w:themeColor="background1"/>
                              <w:sz w:val="40"/>
                              <w:szCs w:val="40"/>
                            </w:rPr>
                            <w:t>GÜZELYALI İLKOKULU</w:t>
                          </w:r>
                        </w:p>
                        <w:p w:rsidR="00F90082" w:rsidRDefault="00F90082" w:rsidP="00F90082">
                          <w:pPr>
                            <w:pStyle w:val="AralkYok"/>
                            <w:jc w:val="center"/>
                            <w:rPr>
                              <w:color w:val="FFFFFF" w:themeColor="background1"/>
                              <w:sz w:val="40"/>
                              <w:szCs w:val="40"/>
                            </w:rPr>
                          </w:pPr>
                        </w:p>
                        <w:p w:rsidR="00F90082" w:rsidRDefault="00F90082" w:rsidP="00F90082">
                          <w:pPr>
                            <w:pStyle w:val="AralkYok"/>
                            <w:jc w:val="center"/>
                            <w:rPr>
                              <w:color w:val="FFFFFF" w:themeColor="background1"/>
                              <w:sz w:val="40"/>
                              <w:szCs w:val="40"/>
                            </w:rPr>
                          </w:pPr>
                        </w:p>
                        <w:p w:rsidR="00F90082" w:rsidRDefault="00F90082" w:rsidP="00F90082">
                          <w:pPr>
                            <w:pStyle w:val="AralkYok"/>
                            <w:jc w:val="center"/>
                            <w:rPr>
                              <w:color w:val="FFFFFF" w:themeColor="background1"/>
                              <w:sz w:val="40"/>
                              <w:szCs w:val="40"/>
                            </w:rPr>
                          </w:pPr>
                        </w:p>
                        <w:p w:rsidR="00F90082" w:rsidRDefault="00F90082" w:rsidP="00F90082">
                          <w:pPr>
                            <w:pStyle w:val="AralkYok"/>
                            <w:jc w:val="center"/>
                            <w:rPr>
                              <w:color w:val="FFFFFF" w:themeColor="background1"/>
                              <w:sz w:val="40"/>
                              <w:szCs w:val="40"/>
                            </w:rPr>
                          </w:pPr>
                        </w:p>
                        <w:p w:rsidR="00F90082" w:rsidRDefault="00F90082" w:rsidP="00F90082">
                          <w:pPr>
                            <w:pStyle w:val="AralkYok"/>
                            <w:jc w:val="center"/>
                            <w:rPr>
                              <w:color w:val="FFFFFF" w:themeColor="background1"/>
                              <w:sz w:val="40"/>
                              <w:szCs w:val="40"/>
                            </w:rPr>
                          </w:pPr>
                        </w:p>
                        <w:p w:rsidR="00F90082" w:rsidRPr="00F90082" w:rsidRDefault="00F90082" w:rsidP="00F90082">
                          <w:pPr>
                            <w:pStyle w:val="AralkYok"/>
                            <w:jc w:val="center"/>
                            <w:rPr>
                              <w:b/>
                              <w:i/>
                              <w:color w:val="FABF8F" w:themeColor="accent6" w:themeTint="99"/>
                              <w:sz w:val="56"/>
                              <w:szCs w:val="56"/>
                            </w:rPr>
                          </w:pPr>
                          <w:r w:rsidRPr="00F90082">
                            <w:rPr>
                              <w:b/>
                              <w:i/>
                              <w:color w:val="FABF8F" w:themeColor="accent6" w:themeTint="99"/>
                              <w:sz w:val="56"/>
                              <w:szCs w:val="56"/>
                            </w:rPr>
                            <w:t>SINIF ÖĞRETMENLERİ</w:t>
                          </w:r>
                        </w:p>
                        <w:p w:rsidR="00F90082" w:rsidRPr="00F90082" w:rsidRDefault="00F90082" w:rsidP="00F90082">
                          <w:pPr>
                            <w:pStyle w:val="AralkYok"/>
                            <w:jc w:val="center"/>
                            <w:rPr>
                              <w:b/>
                              <w:i/>
                              <w:color w:val="FABF8F" w:themeColor="accent6" w:themeTint="99"/>
                              <w:sz w:val="56"/>
                              <w:szCs w:val="56"/>
                            </w:rPr>
                          </w:pPr>
                          <w:r w:rsidRPr="00F90082">
                            <w:rPr>
                              <w:b/>
                              <w:i/>
                              <w:color w:val="FABF8F" w:themeColor="accent6" w:themeTint="99"/>
                              <w:sz w:val="56"/>
                              <w:szCs w:val="56"/>
                            </w:rPr>
                            <w:t>YETENEK PAYLAŞIM PROJESİ</w:t>
                          </w:r>
                        </w:p>
                      </w:txbxContent>
                    </v:textbox>
                  </v:rect>
                  <v:group id="_x0000_s2070" style="position:absolute;left:321;top:3424;width:3125;height:6069" coordorigin="654,3599" coordsize="2880,5760">
                    <v:rect id="_x0000_s2071" style="position:absolute;left:2094;top:6479;width:1440;height:1440;flip:x;mso-width-relative:margin;v-text-anchor:middle" fillcolor="#a7bfde [1620]" strokecolor="white [3212]" strokeweight="1pt">
                      <v:fill opacity="52429f"/>
                      <v:shadow color="#d8d8d8 [2732]" offset="3pt,3pt" offset2="2pt,2pt"/>
                    </v:rect>
                    <v:rect id="_x0000_s2072" style="position:absolute;left:2094;top:5039;width:1440;height:1440;flip:x;mso-width-relative:margin;v-text-anchor:middle" fillcolor="#a7bfde [1620]" strokecolor="white [3212]" strokeweight="1pt">
                      <v:fill opacity=".5"/>
                      <v:shadow color="#d8d8d8 [2732]" offset="3pt,3pt" offset2="2pt,2pt"/>
                    </v:rect>
                    <v:rect id="_x0000_s2073" style="position:absolute;left:654;top:5039;width:1440;height:1440;flip:x;mso-width-relative:margin;v-text-anchor:middle" fillcolor="#a7bfde [1620]" strokecolor="white [3212]" strokeweight="1pt">
                      <v:fill opacity="52429f"/>
                      <v:shadow color="#d8d8d8 [2732]" offset="3pt,3pt" offset2="2pt,2pt"/>
                    </v:rect>
                    <v:rect id="_x0000_s2074" style="position:absolute;left:654;top:3599;width:1440;height:1440;flip:x;mso-width-relative:margin;v-text-anchor:middle" fillcolor="#a7bfde [1620]" strokecolor="white [3212]" strokeweight="1pt">
                      <v:fill opacity=".5"/>
                      <v:shadow color="#d8d8d8 [2732]" offset="3pt,3pt" offset2="2pt,2pt"/>
                    </v:rect>
                    <v:rect id="_x0000_s2075" style="position:absolute;left:654;top:6479;width:1440;height:1440;flip:x;mso-width-relative:margin;v-text-anchor:middle" fillcolor="#a7bfde [1620]" strokecolor="white [3212]" strokeweight="1pt">
                      <v:fill opacity=".5"/>
                      <v:shadow color="#d8d8d8 [2732]" offset="3pt,3pt" offset2="2pt,2pt"/>
                    </v:rect>
                    <v:rect id="_x0000_s2076" style="position:absolute;left:2094;top:7919;width:1440;height:1440;flip:x;mso-width-relative:margin;v-text-anchor:middle" fillcolor="#a7bfde [1620]" strokecolor="white [3212]" strokeweight="1pt">
                      <v:fill opacity=".5"/>
                      <v:shadow color="#d8d8d8 [2732]" offset="3pt,3pt" offset2="2pt,2pt"/>
                    </v:rect>
                  </v:group>
                  <v:rect id="_x0000_s2077" style="position:absolute;left:2690;top:406;width:1563;height:1518;flip:x;mso-width-relative:margin;v-text-anchor:bottom" fillcolor="#c0504d [3205]" strokecolor="white [3212]" strokeweight="1pt">
                    <v:shadow color="#d8d8d8 [2732]" offset="3pt,3pt" offset2="2pt,2pt"/>
                    <v:textbox style="mso-next-textbox:#_x0000_s2077">
                      <w:txbxContent>
                        <w:sdt>
                          <w:sdtPr>
                            <w:rPr>
                              <w:color w:val="FFFFFF" w:themeColor="background1"/>
                              <w:sz w:val="52"/>
                              <w:szCs w:val="52"/>
                            </w:rPr>
                            <w:alias w:val="Yıl"/>
                            <w:id w:val="16962274"/>
                            <w:dataBinding w:prefixMappings="xmlns:ns0='http://schemas.microsoft.com/office/2006/coverPageProps'" w:xpath="/ns0:CoverPageProperties[1]/ns0:PublishDate[1]" w:storeItemID="{55AF091B-3C7A-41E3-B477-F2FDAA23CFDA}"/>
                            <w:date w:fullDate="2025-04-11T01:00:00Z">
                              <w:dateFormat w:val="yyyy"/>
                              <w:lid w:val="tr-TR"/>
                              <w:storeMappedDataAs w:val="dateTime"/>
                              <w:calendar w:val="gregorian"/>
                            </w:date>
                          </w:sdtPr>
                          <w:sdtContent>
                            <w:p w:rsidR="00F90082" w:rsidRDefault="00F90082">
                              <w:pPr>
                                <w:jc w:val="center"/>
                                <w:rPr>
                                  <w:color w:val="FFFFFF" w:themeColor="background1"/>
                                  <w:sz w:val="48"/>
                                  <w:szCs w:val="52"/>
                                </w:rPr>
                              </w:pPr>
                              <w:r>
                                <w:rPr>
                                  <w:color w:val="FFFFFF" w:themeColor="background1"/>
                                  <w:sz w:val="52"/>
                                  <w:szCs w:val="52"/>
                                </w:rPr>
                                <w:t>2025</w:t>
                              </w:r>
                            </w:p>
                          </w:sdtContent>
                        </w:sdt>
                      </w:txbxContent>
                    </v:textbox>
                  </v:rect>
                </v:group>
                <v:group id="_x0000_s2078" style="position:absolute;left:3446;top:13758;width:8169;height:1382" coordorigin="3446,13758" coordsize="8169,1382">
                  <v:group id="_x0000_s2079" style="position:absolute;left:10833;top:14380;width:782;height:760;flip:x y" coordorigin="8754,11945" coordsize="2880,2859">
                    <v:rect id="_x0000_s2080" style="position:absolute;left:10194;top:11945;width:1440;height:1440;flip:x;mso-width-relative:margin;v-text-anchor:middle" fillcolor="#bfbfbf [2412]" strokecolor="white [3212]" strokeweight="1pt">
                      <v:fill opacity=".5"/>
                      <v:shadow color="#d8d8d8 [2732]" offset="3pt,3pt" offset2="2pt,2pt"/>
                    </v:rect>
                    <v:rect id="_x0000_s2081" style="position:absolute;left:10194;top:13364;width:1440;height:1440;flip:x;mso-width-relative:margin;v-text-anchor:middle" fillcolor="#c0504d [3205]" strokecolor="white [3212]" strokeweight="1pt">
                      <v:shadow color="#d8d8d8 [2732]" offset="3pt,3pt" offset2="2pt,2pt"/>
                    </v:rect>
                    <v:rect id="_x0000_s2082" style="position:absolute;left:8754;top:13364;width:1440;height:1440;flip:x;mso-width-relative:margin;v-text-anchor:middle" fillcolor="#bfbfbf [2412]" strokecolor="white [3212]" strokeweight="1pt">
                      <v:fill opacity=".5"/>
                      <v:shadow color="#d8d8d8 [2732]" offset="3pt,3pt" offset2="2pt,2pt"/>
                    </v:rect>
                  </v:group>
                  <v:rect id="_x0000_s2083" style="position:absolute;left:3446;top:13758;width:7105;height:1382;v-text-anchor:bottom" filled="f" fillcolor="white [3212]" stroked="f" strokecolor="white [3212]" strokeweight="1pt">
                    <v:fill opacity="52429f"/>
                    <v:shadow color="#d8d8d8 [2732]" offset="3pt,3pt" offset2="2pt,2pt"/>
                    <v:textbox style="mso-next-textbox:#_x0000_s2083" inset=",0,,0">
                      <w:txbxContent>
                        <w:p w:rsidR="00F90082" w:rsidRPr="00F90082" w:rsidRDefault="00F90082" w:rsidP="00F90082">
                          <w:pPr>
                            <w:pStyle w:val="AralkYok"/>
                            <w:jc w:val="center"/>
                            <w:rPr>
                              <w:color w:val="FFFFFF" w:themeColor="background1"/>
                              <w:sz w:val="32"/>
                              <w:szCs w:val="32"/>
                            </w:rPr>
                          </w:pPr>
                          <w:r w:rsidRPr="00F90082">
                            <w:rPr>
                              <w:color w:val="FFFFFF" w:themeColor="background1"/>
                              <w:sz w:val="32"/>
                              <w:szCs w:val="32"/>
                            </w:rPr>
                            <w:t>GÜZELYALI/MUDANYA</w:t>
                          </w:r>
                        </w:p>
                        <w:p w:rsidR="00F90082" w:rsidRDefault="00F90082">
                          <w:pPr>
                            <w:pStyle w:val="AralkYok"/>
                            <w:jc w:val="right"/>
                            <w:rPr>
                              <w:color w:val="FFFFFF" w:themeColor="background1"/>
                            </w:rPr>
                          </w:pPr>
                        </w:p>
                      </w:txbxContent>
                    </v:textbox>
                  </v:rect>
                </v:group>
                <w10:wrap anchorx="page" anchory="page"/>
              </v:group>
            </w:pict>
          </w:r>
        </w:p>
        <w:p w:rsidR="00F90082" w:rsidRDefault="00F90082"/>
        <w:p w:rsidR="00F90082" w:rsidRDefault="00F90082">
          <w:pPr>
            <w:rPr>
              <w:rFonts w:eastAsiaTheme="minorEastAsia"/>
              <w:smallCaps/>
              <w:color w:val="FFFFFF" w:themeColor="background1"/>
              <w:sz w:val="44"/>
              <w:szCs w:val="44"/>
              <w:lang w:eastAsia="tr-TR"/>
            </w:rPr>
          </w:pPr>
          <w:r>
            <w:rPr>
              <w:rFonts w:eastAsiaTheme="minorEastAsia"/>
              <w:smallCaps/>
              <w:color w:val="FFFFFF" w:themeColor="background1"/>
              <w:sz w:val="44"/>
              <w:szCs w:val="44"/>
              <w:lang w:eastAsia="tr-TR"/>
            </w:rPr>
            <w:br w:type="page"/>
          </w:r>
        </w:p>
      </w:sdtContent>
    </w:sdt>
    <w:p w:rsidR="00700134" w:rsidRPr="00F90082" w:rsidRDefault="00361589" w:rsidP="00D03E9A">
      <w:pPr>
        <w:jc w:val="center"/>
        <w:rPr>
          <w:rFonts w:cstheme="minorHAnsi"/>
          <w:b/>
        </w:rPr>
      </w:pPr>
      <w:r w:rsidRPr="00F90082">
        <w:rPr>
          <w:rFonts w:cstheme="minorHAnsi"/>
          <w:b/>
        </w:rPr>
        <w:lastRenderedPageBreak/>
        <w:t>PROJE</w:t>
      </w:r>
      <w:r w:rsidR="00700134" w:rsidRPr="00F90082">
        <w:rPr>
          <w:rFonts w:cstheme="minorHAnsi"/>
          <w:b/>
        </w:rPr>
        <w:t xml:space="preserve"> ÖZE</w:t>
      </w:r>
      <w:r w:rsidR="00D03E9A" w:rsidRPr="00F90082">
        <w:rPr>
          <w:rFonts w:cstheme="minorHAnsi"/>
          <w:b/>
        </w:rPr>
        <w:t>Tİ</w:t>
      </w:r>
    </w:p>
    <w:p w:rsidR="00525711" w:rsidRPr="00F90082" w:rsidRDefault="00361589" w:rsidP="00D03E9A">
      <w:pPr>
        <w:tabs>
          <w:tab w:val="left" w:pos="3852"/>
        </w:tabs>
        <w:rPr>
          <w:rFonts w:cstheme="minorHAnsi"/>
          <w:b/>
          <w:u w:val="single"/>
        </w:rPr>
      </w:pPr>
      <w:r w:rsidRPr="00F90082">
        <w:rPr>
          <w:rFonts w:cstheme="minorHAnsi"/>
          <w:b/>
          <w:u w:val="single"/>
        </w:rPr>
        <w:t>Genel Bilgiler</w:t>
      </w:r>
    </w:p>
    <w:tbl>
      <w:tblPr>
        <w:tblStyle w:val="TabloKlavuzu"/>
        <w:tblW w:w="0" w:type="auto"/>
        <w:shd w:val="clear" w:color="auto" w:fill="D9D9D9" w:themeFill="background1" w:themeFillShade="D9"/>
        <w:tblLook w:val="04A0"/>
      </w:tblPr>
      <w:tblGrid>
        <w:gridCol w:w="2660"/>
        <w:gridCol w:w="6552"/>
      </w:tblGrid>
      <w:tr w:rsidR="00361589" w:rsidRPr="00F90082" w:rsidTr="00747DE2">
        <w:tc>
          <w:tcPr>
            <w:tcW w:w="2660" w:type="dxa"/>
            <w:shd w:val="clear" w:color="auto" w:fill="D9D9D9" w:themeFill="background1" w:themeFillShade="D9"/>
          </w:tcPr>
          <w:p w:rsidR="00361589" w:rsidRPr="00F90082" w:rsidRDefault="00361589" w:rsidP="00361589">
            <w:pPr>
              <w:rPr>
                <w:rFonts w:cstheme="minorHAnsi"/>
                <w:b/>
                <w:u w:val="single"/>
              </w:rPr>
            </w:pPr>
          </w:p>
          <w:p w:rsidR="00361589" w:rsidRPr="00F90082" w:rsidRDefault="00361589" w:rsidP="00361589">
            <w:pPr>
              <w:rPr>
                <w:rFonts w:cstheme="minorHAnsi"/>
                <w:b/>
                <w:u w:val="single"/>
              </w:rPr>
            </w:pPr>
            <w:r w:rsidRPr="00F90082">
              <w:rPr>
                <w:rFonts w:cstheme="minorHAnsi"/>
                <w:b/>
                <w:u w:val="single"/>
              </w:rPr>
              <w:t>Projenin Sahibi</w:t>
            </w:r>
          </w:p>
          <w:p w:rsidR="00361589" w:rsidRPr="00F90082" w:rsidRDefault="00361589" w:rsidP="00361589">
            <w:pPr>
              <w:rPr>
                <w:rFonts w:cstheme="minorHAnsi"/>
                <w:b/>
                <w:u w:val="single"/>
              </w:rPr>
            </w:pPr>
          </w:p>
        </w:tc>
        <w:tc>
          <w:tcPr>
            <w:tcW w:w="6552" w:type="dxa"/>
            <w:shd w:val="clear" w:color="auto" w:fill="D9D9D9" w:themeFill="background1" w:themeFillShade="D9"/>
            <w:vAlign w:val="center"/>
          </w:tcPr>
          <w:p w:rsidR="00FC7464" w:rsidRPr="00F90082" w:rsidRDefault="00A050FF" w:rsidP="00361589">
            <w:pPr>
              <w:rPr>
                <w:rFonts w:cstheme="minorHAnsi"/>
              </w:rPr>
            </w:pPr>
            <w:r w:rsidRPr="00F90082">
              <w:rPr>
                <w:rFonts w:cstheme="minorHAnsi"/>
              </w:rPr>
              <w:t>GÜZELYALI İLKOKULU</w:t>
            </w:r>
            <w:r w:rsidR="00F05F8D" w:rsidRPr="00F90082">
              <w:rPr>
                <w:rFonts w:cstheme="minorHAnsi"/>
              </w:rPr>
              <w:t xml:space="preserve"> ÖĞRETMENLERİ</w:t>
            </w:r>
          </w:p>
          <w:p w:rsidR="00D96D5B" w:rsidRPr="00F90082" w:rsidRDefault="00D96D5B" w:rsidP="00F05F8D">
            <w:pPr>
              <w:rPr>
                <w:rFonts w:cstheme="minorHAnsi"/>
              </w:rPr>
            </w:pPr>
          </w:p>
        </w:tc>
      </w:tr>
      <w:tr w:rsidR="00361589" w:rsidRPr="00F90082" w:rsidTr="00747DE2">
        <w:tc>
          <w:tcPr>
            <w:tcW w:w="2660" w:type="dxa"/>
            <w:shd w:val="clear" w:color="auto" w:fill="D9D9D9" w:themeFill="background1" w:themeFillShade="D9"/>
          </w:tcPr>
          <w:p w:rsidR="00361589" w:rsidRPr="00F90082" w:rsidRDefault="00361589" w:rsidP="00361589">
            <w:pPr>
              <w:rPr>
                <w:rFonts w:cstheme="minorHAnsi"/>
                <w:b/>
                <w:u w:val="single"/>
              </w:rPr>
            </w:pPr>
          </w:p>
          <w:p w:rsidR="00361589" w:rsidRPr="00F90082" w:rsidRDefault="00361589" w:rsidP="00361589">
            <w:pPr>
              <w:rPr>
                <w:rFonts w:cstheme="minorHAnsi"/>
                <w:b/>
                <w:u w:val="single"/>
              </w:rPr>
            </w:pPr>
            <w:r w:rsidRPr="00F90082">
              <w:rPr>
                <w:rFonts w:cstheme="minorHAnsi"/>
                <w:b/>
                <w:u w:val="single"/>
              </w:rPr>
              <w:t>Projenin Adı</w:t>
            </w:r>
          </w:p>
          <w:p w:rsidR="00361589" w:rsidRPr="00F90082" w:rsidRDefault="00361589" w:rsidP="00361589">
            <w:pPr>
              <w:rPr>
                <w:rFonts w:cstheme="minorHAnsi"/>
                <w:b/>
                <w:u w:val="single"/>
              </w:rPr>
            </w:pPr>
          </w:p>
        </w:tc>
        <w:tc>
          <w:tcPr>
            <w:tcW w:w="6552" w:type="dxa"/>
            <w:shd w:val="clear" w:color="auto" w:fill="D9D9D9" w:themeFill="background1" w:themeFillShade="D9"/>
            <w:vAlign w:val="center"/>
          </w:tcPr>
          <w:p w:rsidR="004B5718" w:rsidRPr="00F90082" w:rsidRDefault="00D003EA" w:rsidP="00F05F8D">
            <w:pPr>
              <w:rPr>
                <w:rFonts w:cstheme="minorHAnsi"/>
              </w:rPr>
            </w:pPr>
            <w:r w:rsidRPr="00F90082">
              <w:rPr>
                <w:rFonts w:cstheme="minorHAnsi"/>
              </w:rPr>
              <w:t>‘</w:t>
            </w:r>
            <w:r w:rsidR="00F05F8D" w:rsidRPr="00F90082">
              <w:rPr>
                <w:rFonts w:cstheme="minorHAnsi"/>
              </w:rPr>
              <w:t>SINIF ÖĞRETMENLERİ YETENEK PAYLAŞIM PROJESİ</w:t>
            </w:r>
            <w:r w:rsidR="00730C0F" w:rsidRPr="00F90082">
              <w:rPr>
                <w:rFonts w:cstheme="minorHAnsi"/>
              </w:rPr>
              <w:t>”</w:t>
            </w:r>
          </w:p>
        </w:tc>
      </w:tr>
      <w:tr w:rsidR="00361589" w:rsidRPr="00F90082" w:rsidTr="00747DE2">
        <w:tc>
          <w:tcPr>
            <w:tcW w:w="2660" w:type="dxa"/>
            <w:shd w:val="clear" w:color="auto" w:fill="D9D9D9" w:themeFill="background1" w:themeFillShade="D9"/>
          </w:tcPr>
          <w:p w:rsidR="00361589" w:rsidRPr="00F90082" w:rsidRDefault="00361589" w:rsidP="00361589">
            <w:pPr>
              <w:rPr>
                <w:rFonts w:cstheme="minorHAnsi"/>
                <w:b/>
                <w:u w:val="single"/>
              </w:rPr>
            </w:pPr>
          </w:p>
          <w:p w:rsidR="00361589" w:rsidRPr="00F90082" w:rsidRDefault="00361589" w:rsidP="00361589">
            <w:pPr>
              <w:rPr>
                <w:rFonts w:cstheme="minorHAnsi"/>
                <w:b/>
                <w:u w:val="single"/>
              </w:rPr>
            </w:pPr>
            <w:r w:rsidRPr="00F90082">
              <w:rPr>
                <w:rFonts w:cstheme="minorHAnsi"/>
                <w:b/>
                <w:u w:val="single"/>
              </w:rPr>
              <w:t>Faaliyet Alanı</w:t>
            </w:r>
          </w:p>
          <w:p w:rsidR="00361589" w:rsidRPr="00F90082" w:rsidRDefault="00361589" w:rsidP="00361589">
            <w:pPr>
              <w:rPr>
                <w:rFonts w:cstheme="minorHAnsi"/>
                <w:b/>
                <w:u w:val="single"/>
              </w:rPr>
            </w:pPr>
          </w:p>
        </w:tc>
        <w:tc>
          <w:tcPr>
            <w:tcW w:w="6552" w:type="dxa"/>
            <w:shd w:val="clear" w:color="auto" w:fill="D9D9D9" w:themeFill="background1" w:themeFillShade="D9"/>
            <w:vAlign w:val="center"/>
          </w:tcPr>
          <w:p w:rsidR="00361589" w:rsidRPr="00F90082" w:rsidRDefault="00F05F8D" w:rsidP="00B2236D">
            <w:pPr>
              <w:rPr>
                <w:rFonts w:cstheme="minorHAnsi"/>
              </w:rPr>
            </w:pPr>
            <w:r w:rsidRPr="00F90082">
              <w:rPr>
                <w:rFonts w:cstheme="minorHAnsi"/>
              </w:rPr>
              <w:t>ÖĞRENCİLERİN SPOR VE SANATA İLGİ DUYMALARINI SAĞLAMAK</w:t>
            </w:r>
          </w:p>
        </w:tc>
      </w:tr>
      <w:tr w:rsidR="00361589" w:rsidRPr="00F90082" w:rsidTr="00747DE2">
        <w:tc>
          <w:tcPr>
            <w:tcW w:w="2660" w:type="dxa"/>
            <w:shd w:val="clear" w:color="auto" w:fill="D9D9D9" w:themeFill="background1" w:themeFillShade="D9"/>
          </w:tcPr>
          <w:p w:rsidR="00361589" w:rsidRPr="00F90082" w:rsidRDefault="00361589" w:rsidP="00361589">
            <w:pPr>
              <w:rPr>
                <w:rFonts w:cstheme="minorHAnsi"/>
                <w:b/>
                <w:u w:val="single"/>
              </w:rPr>
            </w:pPr>
          </w:p>
          <w:p w:rsidR="00361589" w:rsidRPr="00F90082" w:rsidRDefault="00361589" w:rsidP="00361589">
            <w:pPr>
              <w:rPr>
                <w:rFonts w:cstheme="minorHAnsi"/>
                <w:b/>
                <w:u w:val="single"/>
              </w:rPr>
            </w:pPr>
            <w:r w:rsidRPr="00F90082">
              <w:rPr>
                <w:rFonts w:cstheme="minorHAnsi"/>
                <w:b/>
                <w:u w:val="single"/>
              </w:rPr>
              <w:t>Projenin Uygulanacağı Yer(ler)</w:t>
            </w:r>
          </w:p>
          <w:p w:rsidR="00361589" w:rsidRPr="00F90082" w:rsidRDefault="00361589" w:rsidP="00361589">
            <w:pPr>
              <w:rPr>
                <w:rFonts w:cstheme="minorHAnsi"/>
                <w:b/>
                <w:u w:val="single"/>
              </w:rPr>
            </w:pPr>
          </w:p>
        </w:tc>
        <w:tc>
          <w:tcPr>
            <w:tcW w:w="6552" w:type="dxa"/>
            <w:shd w:val="clear" w:color="auto" w:fill="D9D9D9" w:themeFill="background1" w:themeFillShade="D9"/>
            <w:vAlign w:val="center"/>
          </w:tcPr>
          <w:p w:rsidR="004B0D88" w:rsidRPr="00F90082" w:rsidRDefault="00F05F8D" w:rsidP="00361589">
            <w:pPr>
              <w:rPr>
                <w:rFonts w:cstheme="minorHAnsi"/>
              </w:rPr>
            </w:pPr>
            <w:r w:rsidRPr="00F90082">
              <w:rPr>
                <w:rFonts w:cstheme="minorHAnsi"/>
              </w:rPr>
              <w:t>SINIFLAR</w:t>
            </w:r>
          </w:p>
        </w:tc>
      </w:tr>
      <w:tr w:rsidR="00361589" w:rsidRPr="00F90082" w:rsidTr="00747DE2">
        <w:tc>
          <w:tcPr>
            <w:tcW w:w="2660" w:type="dxa"/>
            <w:shd w:val="clear" w:color="auto" w:fill="D9D9D9" w:themeFill="background1" w:themeFillShade="D9"/>
          </w:tcPr>
          <w:p w:rsidR="00361589" w:rsidRPr="00F90082" w:rsidRDefault="00361589" w:rsidP="00361589">
            <w:pPr>
              <w:rPr>
                <w:rFonts w:cstheme="minorHAnsi"/>
                <w:b/>
                <w:u w:val="single"/>
              </w:rPr>
            </w:pPr>
          </w:p>
          <w:p w:rsidR="00361589" w:rsidRPr="00F90082" w:rsidRDefault="00361589" w:rsidP="00361589">
            <w:pPr>
              <w:rPr>
                <w:rFonts w:cstheme="minorHAnsi"/>
                <w:b/>
                <w:u w:val="single"/>
              </w:rPr>
            </w:pPr>
            <w:r w:rsidRPr="00F90082">
              <w:rPr>
                <w:rFonts w:cstheme="minorHAnsi"/>
                <w:b/>
                <w:u w:val="single"/>
              </w:rPr>
              <w:t>Projenin Bütçesi</w:t>
            </w:r>
          </w:p>
          <w:p w:rsidR="00361589" w:rsidRPr="00F90082" w:rsidRDefault="00361589" w:rsidP="00361589">
            <w:pPr>
              <w:rPr>
                <w:rFonts w:cstheme="minorHAnsi"/>
                <w:b/>
                <w:u w:val="single"/>
              </w:rPr>
            </w:pPr>
          </w:p>
        </w:tc>
        <w:tc>
          <w:tcPr>
            <w:tcW w:w="6552" w:type="dxa"/>
            <w:shd w:val="clear" w:color="auto" w:fill="D9D9D9" w:themeFill="background1" w:themeFillShade="D9"/>
            <w:vAlign w:val="center"/>
          </w:tcPr>
          <w:p w:rsidR="000A60E4" w:rsidRPr="00F90082" w:rsidRDefault="00F51531" w:rsidP="00F51531">
            <w:pPr>
              <w:rPr>
                <w:rFonts w:cstheme="minorHAnsi"/>
              </w:rPr>
            </w:pPr>
            <w:r>
              <w:rPr>
                <w:rFonts w:cstheme="minorHAnsi"/>
              </w:rPr>
              <w:t>OKUL BÜTÇESİ</w:t>
            </w:r>
          </w:p>
        </w:tc>
      </w:tr>
      <w:tr w:rsidR="00361589" w:rsidRPr="00F90082" w:rsidTr="00747DE2">
        <w:tc>
          <w:tcPr>
            <w:tcW w:w="2660" w:type="dxa"/>
            <w:shd w:val="clear" w:color="auto" w:fill="D9D9D9" w:themeFill="background1" w:themeFillShade="D9"/>
          </w:tcPr>
          <w:p w:rsidR="00361589" w:rsidRPr="00F90082" w:rsidRDefault="00361589" w:rsidP="00361589">
            <w:pPr>
              <w:rPr>
                <w:rFonts w:cstheme="minorHAnsi"/>
                <w:b/>
                <w:u w:val="single"/>
              </w:rPr>
            </w:pPr>
          </w:p>
          <w:p w:rsidR="00361589" w:rsidRPr="00F90082" w:rsidRDefault="00320F7A" w:rsidP="00361589">
            <w:pPr>
              <w:rPr>
                <w:rFonts w:cstheme="minorHAnsi"/>
                <w:b/>
                <w:u w:val="single"/>
              </w:rPr>
            </w:pPr>
            <w:r w:rsidRPr="00F90082">
              <w:rPr>
                <w:rFonts w:cstheme="minorHAnsi"/>
                <w:b/>
                <w:u w:val="single"/>
              </w:rPr>
              <w:t>Projenin Süresi</w:t>
            </w:r>
          </w:p>
          <w:p w:rsidR="00361589" w:rsidRPr="00F90082" w:rsidRDefault="00361589" w:rsidP="00361589">
            <w:pPr>
              <w:rPr>
                <w:rFonts w:cstheme="minorHAnsi"/>
                <w:b/>
                <w:u w:val="single"/>
              </w:rPr>
            </w:pPr>
          </w:p>
        </w:tc>
        <w:tc>
          <w:tcPr>
            <w:tcW w:w="6552" w:type="dxa"/>
            <w:shd w:val="clear" w:color="auto" w:fill="D9D9D9" w:themeFill="background1" w:themeFillShade="D9"/>
          </w:tcPr>
          <w:p w:rsidR="004B0D88" w:rsidRPr="00F90082" w:rsidRDefault="00C24EC9" w:rsidP="00361589">
            <w:pPr>
              <w:rPr>
                <w:rFonts w:cstheme="minorHAnsi"/>
              </w:rPr>
            </w:pPr>
            <w:r>
              <w:rPr>
                <w:rFonts w:cstheme="minorHAnsi"/>
              </w:rPr>
              <w:t>07.04.2025</w:t>
            </w:r>
            <w:r w:rsidR="00CC2FA7" w:rsidRPr="00F90082">
              <w:rPr>
                <w:rFonts w:cstheme="minorHAnsi"/>
              </w:rPr>
              <w:t xml:space="preserve"> Projenin Hazırlanması</w:t>
            </w:r>
          </w:p>
          <w:p w:rsidR="00CC2FA7" w:rsidRPr="00F90082" w:rsidRDefault="00C24EC9" w:rsidP="00361589">
            <w:pPr>
              <w:rPr>
                <w:rFonts w:cstheme="minorHAnsi"/>
              </w:rPr>
            </w:pPr>
            <w:r>
              <w:rPr>
                <w:rFonts w:cstheme="minorHAnsi"/>
              </w:rPr>
              <w:t>11.04.2025</w:t>
            </w:r>
            <w:r w:rsidR="002F469B" w:rsidRPr="00F90082">
              <w:rPr>
                <w:rFonts w:cstheme="minorHAnsi"/>
              </w:rPr>
              <w:t xml:space="preserve"> Velileri Proje Ha</w:t>
            </w:r>
            <w:r w:rsidR="00AA287B" w:rsidRPr="00F90082">
              <w:rPr>
                <w:rFonts w:cstheme="minorHAnsi"/>
              </w:rPr>
              <w:t>kkında Bilgilendirme</w:t>
            </w:r>
          </w:p>
          <w:p w:rsidR="002F469B" w:rsidRPr="00F90082" w:rsidRDefault="00C24EC9" w:rsidP="00361589">
            <w:pPr>
              <w:rPr>
                <w:rFonts w:cstheme="minorHAnsi"/>
              </w:rPr>
            </w:pPr>
            <w:r>
              <w:rPr>
                <w:rFonts w:cstheme="minorHAnsi"/>
              </w:rPr>
              <w:t xml:space="preserve">08.04.2025 Proje </w:t>
            </w:r>
            <w:r w:rsidR="00AA287B" w:rsidRPr="00F90082">
              <w:rPr>
                <w:rFonts w:cstheme="minorHAnsi"/>
              </w:rPr>
              <w:t>hakkında öğrencileri bilgilendirme</w:t>
            </w:r>
          </w:p>
          <w:p w:rsidR="0069671B" w:rsidRPr="00F90082" w:rsidRDefault="00C24EC9" w:rsidP="00E03768">
            <w:pPr>
              <w:rPr>
                <w:rFonts w:cstheme="minorHAnsi"/>
              </w:rPr>
            </w:pPr>
            <w:r>
              <w:rPr>
                <w:rFonts w:cstheme="minorHAnsi"/>
              </w:rPr>
              <w:t>14.04.2025</w:t>
            </w:r>
            <w:r w:rsidR="00AA287B" w:rsidRPr="00F90082">
              <w:rPr>
                <w:rFonts w:cstheme="minorHAnsi"/>
              </w:rPr>
              <w:t xml:space="preserve"> Projenin </w:t>
            </w:r>
            <w:r w:rsidR="00E03768" w:rsidRPr="00F90082">
              <w:rPr>
                <w:rFonts w:cstheme="minorHAnsi"/>
              </w:rPr>
              <w:t>Okulumuzda</w:t>
            </w:r>
            <w:r w:rsidR="00A050FF" w:rsidRPr="00F90082">
              <w:rPr>
                <w:rFonts w:cstheme="minorHAnsi"/>
              </w:rPr>
              <w:t xml:space="preserve"> </w:t>
            </w:r>
            <w:r w:rsidR="0069671B" w:rsidRPr="00F90082">
              <w:rPr>
                <w:rFonts w:cstheme="minorHAnsi"/>
              </w:rPr>
              <w:t>Uygulanması.</w:t>
            </w:r>
          </w:p>
          <w:p w:rsidR="00E626CE" w:rsidRPr="00F90082" w:rsidRDefault="00E626CE" w:rsidP="00E03768">
            <w:pPr>
              <w:rPr>
                <w:rFonts w:cstheme="minorHAnsi"/>
              </w:rPr>
            </w:pPr>
          </w:p>
        </w:tc>
      </w:tr>
      <w:tr w:rsidR="00361589" w:rsidRPr="00F90082" w:rsidTr="00747DE2">
        <w:tc>
          <w:tcPr>
            <w:tcW w:w="2660" w:type="dxa"/>
            <w:shd w:val="clear" w:color="auto" w:fill="D9D9D9" w:themeFill="background1" w:themeFillShade="D9"/>
          </w:tcPr>
          <w:p w:rsidR="00361589" w:rsidRPr="00F90082" w:rsidRDefault="00361589" w:rsidP="00361589">
            <w:pPr>
              <w:rPr>
                <w:rFonts w:cstheme="minorHAnsi"/>
                <w:b/>
                <w:u w:val="single"/>
              </w:rPr>
            </w:pPr>
          </w:p>
          <w:p w:rsidR="00361589" w:rsidRPr="00F90082" w:rsidRDefault="00320F7A" w:rsidP="00361589">
            <w:pPr>
              <w:rPr>
                <w:rFonts w:cstheme="minorHAnsi"/>
                <w:b/>
                <w:u w:val="single"/>
              </w:rPr>
            </w:pPr>
            <w:r w:rsidRPr="00F90082">
              <w:rPr>
                <w:rFonts w:cstheme="minorHAnsi"/>
                <w:b/>
                <w:u w:val="single"/>
              </w:rPr>
              <w:t>Projenin Amacı/Amaçları</w:t>
            </w:r>
          </w:p>
          <w:p w:rsidR="00361589" w:rsidRPr="00F90082" w:rsidRDefault="00361589" w:rsidP="00361589">
            <w:pPr>
              <w:rPr>
                <w:rFonts w:cstheme="minorHAnsi"/>
                <w:b/>
                <w:u w:val="single"/>
              </w:rPr>
            </w:pPr>
          </w:p>
        </w:tc>
        <w:tc>
          <w:tcPr>
            <w:tcW w:w="6552" w:type="dxa"/>
            <w:shd w:val="clear" w:color="auto" w:fill="D9D9D9" w:themeFill="background1" w:themeFillShade="D9"/>
            <w:vAlign w:val="center"/>
          </w:tcPr>
          <w:p w:rsidR="0086058A" w:rsidRPr="00F90082" w:rsidRDefault="00F05F8D" w:rsidP="0078546C">
            <w:pPr>
              <w:rPr>
                <w:rFonts w:cstheme="minorHAnsi"/>
              </w:rPr>
            </w:pPr>
            <w:r w:rsidRPr="00F90082">
              <w:rPr>
                <w:rFonts w:cstheme="minorHAnsi"/>
                <w:color w:val="404040"/>
              </w:rPr>
              <w:t>Sınıf öğretmenlerinin resim,</w:t>
            </w:r>
            <w:r w:rsidR="00674D43">
              <w:rPr>
                <w:rFonts w:cstheme="minorHAnsi"/>
                <w:color w:val="404040"/>
              </w:rPr>
              <w:t xml:space="preserve"> müzik, beden eğitimi tiyatro ve zeka oyunları</w:t>
            </w:r>
            <w:r w:rsidRPr="00F90082">
              <w:rPr>
                <w:rFonts w:cstheme="minorHAnsi"/>
                <w:color w:val="404040"/>
              </w:rPr>
              <w:t xml:space="preserve"> gibi kişisel yeteneklerini, kendi sınıfları dışındaki öğrencilere aktararak onların çok yönlü gelişimini sağlamak, okul içinde iş birliği ve dayanışmayı güçlendirmek, öğrencilerde yeni ilgi alanları keşfetmek ve mevcut eğitim kaynaklarını verimli kullanmayı hedeflemektedir</w:t>
            </w:r>
          </w:p>
        </w:tc>
      </w:tr>
      <w:tr w:rsidR="00361589" w:rsidRPr="00F90082" w:rsidTr="00747DE2">
        <w:tc>
          <w:tcPr>
            <w:tcW w:w="2660" w:type="dxa"/>
            <w:shd w:val="clear" w:color="auto" w:fill="D9D9D9" w:themeFill="background1" w:themeFillShade="D9"/>
          </w:tcPr>
          <w:p w:rsidR="00361589" w:rsidRPr="00F90082" w:rsidRDefault="00361589" w:rsidP="00361589">
            <w:pPr>
              <w:rPr>
                <w:rFonts w:cstheme="minorHAnsi"/>
                <w:b/>
                <w:u w:val="single"/>
              </w:rPr>
            </w:pPr>
          </w:p>
          <w:p w:rsidR="00361589" w:rsidRPr="00F90082" w:rsidRDefault="00320F7A" w:rsidP="00361589">
            <w:pPr>
              <w:rPr>
                <w:rFonts w:cstheme="minorHAnsi"/>
                <w:b/>
                <w:u w:val="single"/>
              </w:rPr>
            </w:pPr>
            <w:r w:rsidRPr="00F90082">
              <w:rPr>
                <w:rFonts w:cstheme="minorHAnsi"/>
                <w:b/>
                <w:u w:val="single"/>
              </w:rPr>
              <w:t>Projenin Hedefleri</w:t>
            </w:r>
          </w:p>
          <w:p w:rsidR="00361589" w:rsidRPr="00F90082" w:rsidRDefault="00361589" w:rsidP="00361589">
            <w:pPr>
              <w:rPr>
                <w:rFonts w:cstheme="minorHAnsi"/>
                <w:b/>
                <w:u w:val="single"/>
              </w:rPr>
            </w:pPr>
          </w:p>
        </w:tc>
        <w:tc>
          <w:tcPr>
            <w:tcW w:w="6552" w:type="dxa"/>
            <w:shd w:val="clear" w:color="auto" w:fill="D9D9D9" w:themeFill="background1" w:themeFillShade="D9"/>
          </w:tcPr>
          <w:p w:rsidR="002E66FE" w:rsidRPr="002E66FE" w:rsidRDefault="002E66FE" w:rsidP="002E66FE">
            <w:pPr>
              <w:numPr>
                <w:ilvl w:val="0"/>
                <w:numId w:val="19"/>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Öğrencilerin Çok Yönlü Gelişimini Desteklemek:</w:t>
            </w:r>
            <w:r w:rsidRPr="002E66FE">
              <w:rPr>
                <w:rFonts w:eastAsia="Times New Roman" w:cstheme="minorHAnsi"/>
                <w:color w:val="404040"/>
                <w:lang w:eastAsia="tr-TR"/>
              </w:rPr>
              <w:t xml:space="preserve"> Resim, </w:t>
            </w:r>
            <w:r w:rsidR="00674D43">
              <w:rPr>
                <w:rFonts w:eastAsia="Times New Roman" w:cstheme="minorHAnsi"/>
                <w:color w:val="404040"/>
                <w:lang w:eastAsia="tr-TR"/>
              </w:rPr>
              <w:t xml:space="preserve">müzik, beden eğitimi ve tiyatro, zeka oyunları </w:t>
            </w:r>
            <w:r w:rsidRPr="002E66FE">
              <w:rPr>
                <w:rFonts w:eastAsia="Times New Roman" w:cstheme="minorHAnsi"/>
                <w:color w:val="404040"/>
                <w:lang w:eastAsia="tr-TR"/>
              </w:rPr>
              <w:t>gibi farklı alanlarda öğrencilerin yeteneklerini keşfederek bilişsel, fiziksel, sosyal ve duygusal gelişimlerine katkı sağlamak.</w:t>
            </w:r>
          </w:p>
          <w:p w:rsidR="002E66FE" w:rsidRPr="002E66FE" w:rsidRDefault="002E66FE" w:rsidP="002E66FE">
            <w:pPr>
              <w:numPr>
                <w:ilvl w:val="0"/>
                <w:numId w:val="19"/>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Öğretmenlerin Uzmanlığını Okul Geneline Yaymak:</w:t>
            </w:r>
            <w:r w:rsidRPr="002E66FE">
              <w:rPr>
                <w:rFonts w:eastAsia="Times New Roman" w:cstheme="minorHAnsi"/>
                <w:color w:val="404040"/>
                <w:lang w:eastAsia="tr-TR"/>
              </w:rPr>
              <w:t> Sınıf öğretmenlerinin kişisel yeteneklerini diğer sınıflarla paylaşarak okul içinde disiplinler arası bir eğitim modeli oluşturmak.</w:t>
            </w:r>
          </w:p>
          <w:p w:rsidR="002E66FE" w:rsidRPr="002E66FE" w:rsidRDefault="002E66FE" w:rsidP="002E66FE">
            <w:pPr>
              <w:numPr>
                <w:ilvl w:val="0"/>
                <w:numId w:val="19"/>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Yaratıcı ve İlham Verici Bir Öğrenme Ortamı Tasarlamak:</w:t>
            </w:r>
            <w:r w:rsidRPr="002E66FE">
              <w:rPr>
                <w:rFonts w:eastAsia="Times New Roman" w:cstheme="minorHAnsi"/>
                <w:color w:val="404040"/>
                <w:lang w:eastAsia="tr-TR"/>
              </w:rPr>
              <w:t> Öğrencilere standart müfredatın ötesinde, uygulamalı ve keyifli öğrenme deneyimleri sunmak.</w:t>
            </w:r>
          </w:p>
          <w:p w:rsidR="002E66FE" w:rsidRPr="002E66FE" w:rsidRDefault="002E66FE" w:rsidP="002E66FE">
            <w:pPr>
              <w:numPr>
                <w:ilvl w:val="0"/>
                <w:numId w:val="19"/>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Sınıflar Arası İş Birliğini ve Dayanışmayı Artırmak:</w:t>
            </w:r>
            <w:r w:rsidRPr="002E66FE">
              <w:rPr>
                <w:rFonts w:eastAsia="Times New Roman" w:cstheme="minorHAnsi"/>
                <w:color w:val="404040"/>
                <w:lang w:eastAsia="tr-TR"/>
              </w:rPr>
              <w:t> Farklı yaş gruplarından öğrencilerin ve öğretmenlerin bir arada çalışmasını sağlayarak okul topluluğunu güçlendirmek.</w:t>
            </w:r>
          </w:p>
          <w:p w:rsidR="002E66FE" w:rsidRPr="002E66FE" w:rsidRDefault="002E66FE" w:rsidP="002E66FE">
            <w:pPr>
              <w:numPr>
                <w:ilvl w:val="0"/>
                <w:numId w:val="19"/>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Öğrencilerde Yeni İlgi Alanları Oluşturmak:</w:t>
            </w:r>
            <w:r w:rsidRPr="002E66FE">
              <w:rPr>
                <w:rFonts w:eastAsia="Times New Roman" w:cstheme="minorHAnsi"/>
                <w:color w:val="404040"/>
                <w:lang w:eastAsia="tr-TR"/>
              </w:rPr>
              <w:t> Sanat, spor ve sahne sanatları gibi alanlara erken yaşta temas ederek öğrencilerin merak ve motivasyonunu canlandırmak.</w:t>
            </w:r>
          </w:p>
          <w:p w:rsidR="002E66FE" w:rsidRPr="002E66FE" w:rsidRDefault="002E66FE" w:rsidP="002E66FE">
            <w:pPr>
              <w:numPr>
                <w:ilvl w:val="0"/>
                <w:numId w:val="19"/>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Kaynakları Verimli Kullanmak:</w:t>
            </w:r>
            <w:r w:rsidRPr="002E66FE">
              <w:rPr>
                <w:rFonts w:eastAsia="Times New Roman" w:cstheme="minorHAnsi"/>
                <w:color w:val="404040"/>
                <w:lang w:eastAsia="tr-TR"/>
              </w:rPr>
              <w:t xml:space="preserve"> Okul içindeki mevcut insan kaynaklarını </w:t>
            </w:r>
            <w:r w:rsidRPr="002E66FE">
              <w:rPr>
                <w:rFonts w:eastAsia="Times New Roman" w:cstheme="minorHAnsi"/>
                <w:color w:val="404040"/>
                <w:lang w:eastAsia="tr-TR"/>
              </w:rPr>
              <w:lastRenderedPageBreak/>
              <w:t>(öğretmen yetenekleri) etkin şekilde değerlendirerek dış desteğe ihtiyaç duymadan kaliteli eğitim sunmak.</w:t>
            </w:r>
          </w:p>
          <w:p w:rsidR="002E66FE" w:rsidRPr="002E66FE" w:rsidRDefault="002E66FE" w:rsidP="002E66FE">
            <w:pPr>
              <w:numPr>
                <w:ilvl w:val="0"/>
                <w:numId w:val="19"/>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Öğretmenlerin Mesleki Gelişimine Katkı Sağlamak:</w:t>
            </w:r>
            <w:r w:rsidRPr="002E66FE">
              <w:rPr>
                <w:rFonts w:eastAsia="Times New Roman" w:cstheme="minorHAnsi"/>
                <w:color w:val="404040"/>
                <w:lang w:eastAsia="tr-TR"/>
              </w:rPr>
              <w:t> Öğretmenlere farklı sınıflarda yeteneklerini sergileme fırsatı vererek motivasyonlarını ve özgüvenlerini artırmak.</w:t>
            </w:r>
          </w:p>
          <w:p w:rsidR="000C37A2" w:rsidRPr="00F90082" w:rsidRDefault="000C37A2" w:rsidP="000C37A2">
            <w:pPr>
              <w:rPr>
                <w:rFonts w:cstheme="minorHAnsi"/>
              </w:rPr>
            </w:pPr>
          </w:p>
        </w:tc>
      </w:tr>
      <w:tr w:rsidR="00361589" w:rsidRPr="00F90082" w:rsidTr="00747DE2">
        <w:tc>
          <w:tcPr>
            <w:tcW w:w="2660" w:type="dxa"/>
            <w:shd w:val="clear" w:color="auto" w:fill="D9D9D9" w:themeFill="background1" w:themeFillShade="D9"/>
          </w:tcPr>
          <w:p w:rsidR="0011498E" w:rsidRPr="00F90082" w:rsidRDefault="0011498E" w:rsidP="00516C78">
            <w:pPr>
              <w:rPr>
                <w:rFonts w:cstheme="minorHAnsi"/>
                <w:b/>
                <w:u w:val="single"/>
              </w:rPr>
            </w:pPr>
          </w:p>
          <w:p w:rsidR="00361589" w:rsidRPr="00F90082" w:rsidRDefault="00320F7A" w:rsidP="00516C78">
            <w:pPr>
              <w:rPr>
                <w:rFonts w:cstheme="minorHAnsi"/>
                <w:b/>
                <w:u w:val="single"/>
              </w:rPr>
            </w:pPr>
            <w:r w:rsidRPr="00F90082">
              <w:rPr>
                <w:rFonts w:cstheme="minorHAnsi"/>
                <w:b/>
                <w:u w:val="single"/>
              </w:rPr>
              <w:t>Ortaklar</w:t>
            </w:r>
          </w:p>
          <w:p w:rsidR="00516C78" w:rsidRPr="00F90082" w:rsidRDefault="00516C78" w:rsidP="00516C78">
            <w:pPr>
              <w:rPr>
                <w:rFonts w:cstheme="minorHAnsi"/>
                <w:b/>
                <w:u w:val="single"/>
              </w:rPr>
            </w:pPr>
          </w:p>
        </w:tc>
        <w:tc>
          <w:tcPr>
            <w:tcW w:w="6552" w:type="dxa"/>
            <w:shd w:val="clear" w:color="auto" w:fill="D9D9D9" w:themeFill="background1" w:themeFillShade="D9"/>
            <w:vAlign w:val="center"/>
          </w:tcPr>
          <w:p w:rsidR="0078546C" w:rsidRPr="00F90082" w:rsidRDefault="00CE06D4" w:rsidP="0011498E">
            <w:pPr>
              <w:rPr>
                <w:rFonts w:cstheme="minorHAnsi"/>
              </w:rPr>
            </w:pPr>
            <w:r w:rsidRPr="00F90082">
              <w:rPr>
                <w:rFonts w:cstheme="minorHAnsi"/>
              </w:rPr>
              <w:t xml:space="preserve"> Güzelyalı </w:t>
            </w:r>
            <w:r w:rsidR="005A76BC" w:rsidRPr="00F90082">
              <w:rPr>
                <w:rFonts w:cstheme="minorHAnsi"/>
              </w:rPr>
              <w:t>İlkokulu’nun tüm öğretmenleri</w:t>
            </w:r>
          </w:p>
        </w:tc>
      </w:tr>
      <w:tr w:rsidR="00320F7A" w:rsidRPr="00F90082" w:rsidTr="00747DE2">
        <w:tc>
          <w:tcPr>
            <w:tcW w:w="2660" w:type="dxa"/>
            <w:shd w:val="clear" w:color="auto" w:fill="D9D9D9" w:themeFill="background1" w:themeFillShade="D9"/>
          </w:tcPr>
          <w:p w:rsidR="00320F7A" w:rsidRPr="00F90082" w:rsidRDefault="00320F7A" w:rsidP="00361589">
            <w:pPr>
              <w:rPr>
                <w:rFonts w:cstheme="minorHAnsi"/>
                <w:b/>
                <w:u w:val="single"/>
              </w:rPr>
            </w:pPr>
          </w:p>
          <w:p w:rsidR="00320F7A" w:rsidRPr="00F90082" w:rsidRDefault="00320F7A" w:rsidP="00361589">
            <w:pPr>
              <w:rPr>
                <w:rFonts w:cstheme="minorHAnsi"/>
                <w:b/>
                <w:u w:val="single"/>
              </w:rPr>
            </w:pPr>
            <w:r w:rsidRPr="00F90082">
              <w:rPr>
                <w:rFonts w:cstheme="minorHAnsi"/>
                <w:b/>
                <w:u w:val="single"/>
              </w:rPr>
              <w:t>İştirakçiler</w:t>
            </w:r>
          </w:p>
          <w:p w:rsidR="00320F7A" w:rsidRPr="00F90082" w:rsidRDefault="00320F7A" w:rsidP="00361589">
            <w:pPr>
              <w:rPr>
                <w:rFonts w:cstheme="minorHAnsi"/>
                <w:b/>
                <w:u w:val="single"/>
              </w:rPr>
            </w:pPr>
          </w:p>
        </w:tc>
        <w:tc>
          <w:tcPr>
            <w:tcW w:w="6552" w:type="dxa"/>
            <w:shd w:val="clear" w:color="auto" w:fill="D9D9D9" w:themeFill="background1" w:themeFillShade="D9"/>
            <w:vAlign w:val="center"/>
          </w:tcPr>
          <w:p w:rsidR="004B0D88" w:rsidRPr="00F90082" w:rsidRDefault="002E66FE" w:rsidP="00B2236D">
            <w:pPr>
              <w:rPr>
                <w:rFonts w:cstheme="minorHAnsi"/>
              </w:rPr>
            </w:pPr>
            <w:r w:rsidRPr="00F90082">
              <w:rPr>
                <w:rFonts w:cstheme="minorHAnsi"/>
              </w:rPr>
              <w:t>Mudanya İlçe</w:t>
            </w:r>
            <w:r w:rsidR="005C54DF" w:rsidRPr="00F90082">
              <w:rPr>
                <w:rFonts w:cstheme="minorHAnsi"/>
              </w:rPr>
              <w:t xml:space="preserve"> Milli Egitim Müdürlüğü Güzelyalı </w:t>
            </w:r>
            <w:r w:rsidR="00515F61" w:rsidRPr="00F90082">
              <w:rPr>
                <w:rFonts w:cstheme="minorHAnsi"/>
              </w:rPr>
              <w:t>İlkokulu</w:t>
            </w:r>
          </w:p>
        </w:tc>
      </w:tr>
      <w:tr w:rsidR="00320F7A" w:rsidRPr="00F90082" w:rsidTr="00747DE2">
        <w:tc>
          <w:tcPr>
            <w:tcW w:w="2660" w:type="dxa"/>
            <w:shd w:val="clear" w:color="auto" w:fill="D9D9D9" w:themeFill="background1" w:themeFillShade="D9"/>
          </w:tcPr>
          <w:p w:rsidR="00320F7A" w:rsidRPr="00F90082" w:rsidRDefault="00320F7A" w:rsidP="00361589">
            <w:pPr>
              <w:rPr>
                <w:rFonts w:cstheme="minorHAnsi"/>
                <w:b/>
                <w:u w:val="single"/>
              </w:rPr>
            </w:pPr>
          </w:p>
          <w:p w:rsidR="00320F7A" w:rsidRPr="00F90082" w:rsidRDefault="002E66FE" w:rsidP="00361589">
            <w:pPr>
              <w:rPr>
                <w:rFonts w:cstheme="minorHAnsi"/>
                <w:b/>
                <w:u w:val="single"/>
              </w:rPr>
            </w:pPr>
            <w:r w:rsidRPr="00F90082">
              <w:rPr>
                <w:rFonts w:cstheme="minorHAnsi"/>
                <w:b/>
                <w:u w:val="single"/>
              </w:rPr>
              <w:t>Hedef Gruplar</w:t>
            </w:r>
          </w:p>
          <w:p w:rsidR="00320F7A" w:rsidRPr="00F90082" w:rsidRDefault="00320F7A" w:rsidP="00361589">
            <w:pPr>
              <w:rPr>
                <w:rFonts w:cstheme="minorHAnsi"/>
                <w:b/>
                <w:u w:val="single"/>
              </w:rPr>
            </w:pPr>
          </w:p>
        </w:tc>
        <w:tc>
          <w:tcPr>
            <w:tcW w:w="6552" w:type="dxa"/>
            <w:shd w:val="clear" w:color="auto" w:fill="D9D9D9" w:themeFill="background1" w:themeFillShade="D9"/>
            <w:vAlign w:val="center"/>
          </w:tcPr>
          <w:p w:rsidR="004B0D88" w:rsidRPr="00F90082" w:rsidRDefault="00B2236D" w:rsidP="00B2236D">
            <w:pPr>
              <w:jc w:val="both"/>
              <w:rPr>
                <w:rFonts w:cstheme="minorHAnsi"/>
              </w:rPr>
            </w:pPr>
            <w:r w:rsidRPr="00F90082">
              <w:rPr>
                <w:rFonts w:cstheme="minorHAnsi"/>
              </w:rPr>
              <w:t xml:space="preserve">Okulumuzun tüm </w:t>
            </w:r>
            <w:r w:rsidR="00EF2A35" w:rsidRPr="00F90082">
              <w:rPr>
                <w:rFonts w:cstheme="minorHAnsi"/>
              </w:rPr>
              <w:t>sınıflarının öğrencileri</w:t>
            </w:r>
          </w:p>
        </w:tc>
      </w:tr>
      <w:tr w:rsidR="00320F7A" w:rsidRPr="00F90082" w:rsidTr="00747DE2">
        <w:tc>
          <w:tcPr>
            <w:tcW w:w="2660" w:type="dxa"/>
            <w:shd w:val="clear" w:color="auto" w:fill="D9D9D9" w:themeFill="background1" w:themeFillShade="D9"/>
          </w:tcPr>
          <w:p w:rsidR="00320F7A" w:rsidRPr="00F90082" w:rsidRDefault="00320F7A" w:rsidP="00361589">
            <w:pPr>
              <w:rPr>
                <w:rFonts w:cstheme="minorHAnsi"/>
                <w:b/>
                <w:u w:val="single"/>
              </w:rPr>
            </w:pPr>
          </w:p>
          <w:p w:rsidR="00320F7A" w:rsidRPr="00F90082" w:rsidRDefault="002E66FE" w:rsidP="00361589">
            <w:pPr>
              <w:rPr>
                <w:rFonts w:cstheme="minorHAnsi"/>
                <w:b/>
                <w:u w:val="single"/>
              </w:rPr>
            </w:pPr>
            <w:r w:rsidRPr="00F90082">
              <w:rPr>
                <w:rFonts w:cstheme="minorHAnsi"/>
                <w:b/>
                <w:u w:val="single"/>
              </w:rPr>
              <w:t>Nihai Yararlanıcılar</w:t>
            </w:r>
          </w:p>
          <w:p w:rsidR="00320F7A" w:rsidRPr="00F90082" w:rsidRDefault="00320F7A" w:rsidP="00361589">
            <w:pPr>
              <w:rPr>
                <w:rFonts w:cstheme="minorHAnsi"/>
                <w:b/>
                <w:u w:val="single"/>
              </w:rPr>
            </w:pPr>
          </w:p>
        </w:tc>
        <w:tc>
          <w:tcPr>
            <w:tcW w:w="6552" w:type="dxa"/>
            <w:shd w:val="clear" w:color="auto" w:fill="D9D9D9" w:themeFill="background1" w:themeFillShade="D9"/>
            <w:vAlign w:val="center"/>
          </w:tcPr>
          <w:p w:rsidR="00955B8D" w:rsidRPr="00F90082" w:rsidRDefault="00355809" w:rsidP="00B2236D">
            <w:pPr>
              <w:rPr>
                <w:rFonts w:cstheme="minorHAnsi"/>
              </w:rPr>
            </w:pPr>
            <w:r w:rsidRPr="00F90082">
              <w:rPr>
                <w:rFonts w:cstheme="minorHAnsi"/>
              </w:rPr>
              <w:t>Guzelyal</w:t>
            </w:r>
            <w:r w:rsidR="0028118F" w:rsidRPr="00F90082">
              <w:rPr>
                <w:rFonts w:cstheme="minorHAnsi"/>
              </w:rPr>
              <w:t xml:space="preserve">ı </w:t>
            </w:r>
            <w:r w:rsidR="008C5D23" w:rsidRPr="00F90082">
              <w:rPr>
                <w:rFonts w:cstheme="minorHAnsi"/>
              </w:rPr>
              <w:t>İlkokulu</w:t>
            </w:r>
            <w:r w:rsidR="00187ADA" w:rsidRPr="00F90082">
              <w:rPr>
                <w:rFonts w:cstheme="minorHAnsi"/>
              </w:rPr>
              <w:t xml:space="preserve"> öğrencileri.</w:t>
            </w:r>
          </w:p>
        </w:tc>
      </w:tr>
      <w:tr w:rsidR="00320F7A" w:rsidRPr="00F90082" w:rsidTr="00747DE2">
        <w:tc>
          <w:tcPr>
            <w:tcW w:w="2660" w:type="dxa"/>
            <w:tcBorders>
              <w:bottom w:val="single" w:sz="4" w:space="0" w:color="auto"/>
            </w:tcBorders>
            <w:shd w:val="clear" w:color="auto" w:fill="D9D9D9" w:themeFill="background1" w:themeFillShade="D9"/>
          </w:tcPr>
          <w:p w:rsidR="00320F7A" w:rsidRPr="00F90082" w:rsidRDefault="00320F7A" w:rsidP="00361589">
            <w:pPr>
              <w:rPr>
                <w:rFonts w:cstheme="minorHAnsi"/>
                <w:b/>
                <w:u w:val="single"/>
              </w:rPr>
            </w:pPr>
          </w:p>
          <w:p w:rsidR="00320F7A" w:rsidRPr="00F90082" w:rsidRDefault="002E66FE" w:rsidP="00361589">
            <w:pPr>
              <w:rPr>
                <w:rFonts w:cstheme="minorHAnsi"/>
                <w:b/>
                <w:u w:val="single"/>
              </w:rPr>
            </w:pPr>
            <w:r w:rsidRPr="00F90082">
              <w:rPr>
                <w:rFonts w:cstheme="minorHAnsi"/>
                <w:b/>
                <w:u w:val="single"/>
              </w:rPr>
              <w:t>Beklenen Sonuçlar</w:t>
            </w:r>
          </w:p>
          <w:p w:rsidR="00320F7A" w:rsidRPr="00F90082" w:rsidRDefault="00320F7A" w:rsidP="00361589">
            <w:pPr>
              <w:rPr>
                <w:rFonts w:cstheme="minorHAnsi"/>
                <w:b/>
                <w:u w:val="single"/>
              </w:rPr>
            </w:pPr>
          </w:p>
        </w:tc>
        <w:tc>
          <w:tcPr>
            <w:tcW w:w="6552" w:type="dxa"/>
            <w:tcBorders>
              <w:bottom w:val="single" w:sz="4" w:space="0" w:color="auto"/>
            </w:tcBorders>
            <w:shd w:val="clear" w:color="auto" w:fill="D9D9D9" w:themeFill="background1" w:themeFillShade="D9"/>
          </w:tcPr>
          <w:p w:rsidR="002E66FE" w:rsidRPr="00F90082" w:rsidRDefault="002E66FE" w:rsidP="002E66FE">
            <w:pPr>
              <w:rPr>
                <w:rFonts w:cstheme="minorHAnsi"/>
              </w:rPr>
            </w:pPr>
            <w:r w:rsidRPr="00F90082">
              <w:rPr>
                <w:rFonts w:cstheme="minorHAnsi"/>
              </w:rPr>
              <w:t>Bu proje, öğrencilerin bireysel potansiyellerini ortaya çıkarırken, okulun tüm paydaşlarını (öğretmen, öğrenci, veli) birleştiren ve eğitim kalitesini yükselten bir dönüşüm sağlayacaktır.</w:t>
            </w:r>
          </w:p>
          <w:p w:rsidR="007246F9" w:rsidRPr="00F90082" w:rsidRDefault="007246F9" w:rsidP="00C35186">
            <w:pPr>
              <w:rPr>
                <w:rFonts w:cstheme="minorHAnsi"/>
              </w:rPr>
            </w:pPr>
          </w:p>
        </w:tc>
      </w:tr>
      <w:tr w:rsidR="00320F7A" w:rsidRPr="00F90082" w:rsidTr="00747DE2">
        <w:trPr>
          <w:trHeight w:val="1350"/>
        </w:trPr>
        <w:tc>
          <w:tcPr>
            <w:tcW w:w="2660" w:type="dxa"/>
            <w:shd w:val="clear" w:color="auto" w:fill="D9D9D9" w:themeFill="background1" w:themeFillShade="D9"/>
          </w:tcPr>
          <w:p w:rsidR="00320F7A" w:rsidRPr="00F90082" w:rsidRDefault="00320F7A" w:rsidP="00A521A7">
            <w:pPr>
              <w:rPr>
                <w:rFonts w:cstheme="minorHAnsi"/>
                <w:b/>
                <w:u w:val="single"/>
              </w:rPr>
            </w:pPr>
          </w:p>
          <w:p w:rsidR="00320F7A" w:rsidRPr="00F90082" w:rsidRDefault="00320F7A" w:rsidP="00A521A7">
            <w:pPr>
              <w:rPr>
                <w:rFonts w:cstheme="minorHAnsi"/>
                <w:b/>
                <w:u w:val="single"/>
              </w:rPr>
            </w:pPr>
            <w:r w:rsidRPr="00F90082">
              <w:rPr>
                <w:rFonts w:cstheme="minorHAnsi"/>
                <w:b/>
                <w:u w:val="single"/>
              </w:rPr>
              <w:t>Temel Faaliyetler</w:t>
            </w:r>
          </w:p>
          <w:p w:rsidR="00320F7A" w:rsidRPr="00F90082" w:rsidRDefault="00320F7A" w:rsidP="00A521A7">
            <w:pPr>
              <w:rPr>
                <w:rFonts w:cstheme="minorHAnsi"/>
                <w:b/>
                <w:u w:val="single"/>
              </w:rPr>
            </w:pPr>
          </w:p>
        </w:tc>
        <w:tc>
          <w:tcPr>
            <w:tcW w:w="6552" w:type="dxa"/>
            <w:shd w:val="clear" w:color="auto" w:fill="D9D9D9" w:themeFill="background1" w:themeFillShade="D9"/>
          </w:tcPr>
          <w:p w:rsidR="009A6534" w:rsidRPr="00F90082" w:rsidRDefault="009A6534" w:rsidP="002668E3">
            <w:pPr>
              <w:jc w:val="both"/>
              <w:rPr>
                <w:rFonts w:cstheme="minorHAnsi"/>
              </w:rPr>
            </w:pPr>
          </w:p>
          <w:p w:rsidR="00D128A4" w:rsidRPr="00F90082" w:rsidRDefault="00D128A4" w:rsidP="00D128A4">
            <w:pPr>
              <w:pStyle w:val="ListeParagraf"/>
              <w:numPr>
                <w:ilvl w:val="0"/>
                <w:numId w:val="5"/>
              </w:numPr>
              <w:jc w:val="both"/>
              <w:rPr>
                <w:rFonts w:cstheme="minorHAnsi"/>
              </w:rPr>
            </w:pPr>
            <w:r w:rsidRPr="00F90082">
              <w:rPr>
                <w:rFonts w:cstheme="minorHAnsi"/>
              </w:rPr>
              <w:t xml:space="preserve">Projenin </w:t>
            </w:r>
            <w:r w:rsidR="002E66FE" w:rsidRPr="00F90082">
              <w:rPr>
                <w:rFonts w:cstheme="minorHAnsi"/>
              </w:rPr>
              <w:t>hazırlanması.</w:t>
            </w:r>
          </w:p>
          <w:p w:rsidR="00D128A4" w:rsidRPr="00F90082" w:rsidRDefault="002E66FE" w:rsidP="00D128A4">
            <w:pPr>
              <w:pStyle w:val="ListeParagraf"/>
              <w:numPr>
                <w:ilvl w:val="0"/>
                <w:numId w:val="5"/>
              </w:numPr>
              <w:jc w:val="both"/>
              <w:rPr>
                <w:rFonts w:cstheme="minorHAnsi"/>
              </w:rPr>
            </w:pPr>
            <w:r w:rsidRPr="00F90082">
              <w:rPr>
                <w:rFonts w:cstheme="minorHAnsi"/>
              </w:rPr>
              <w:t>Veli ve Öğrencilerin bilgilendirilmesi</w:t>
            </w:r>
            <w:r w:rsidR="00D128A4" w:rsidRPr="00F90082">
              <w:rPr>
                <w:rFonts w:cstheme="minorHAnsi"/>
              </w:rPr>
              <w:t>.</w:t>
            </w:r>
          </w:p>
          <w:p w:rsidR="00D128A4" w:rsidRPr="00F90082" w:rsidRDefault="00E03768" w:rsidP="00D128A4">
            <w:pPr>
              <w:pStyle w:val="ListeParagraf"/>
              <w:numPr>
                <w:ilvl w:val="0"/>
                <w:numId w:val="5"/>
              </w:numPr>
              <w:jc w:val="both"/>
              <w:rPr>
                <w:rFonts w:cstheme="minorHAnsi"/>
              </w:rPr>
            </w:pPr>
            <w:r w:rsidRPr="00F90082">
              <w:rPr>
                <w:rFonts w:cstheme="minorHAnsi"/>
              </w:rPr>
              <w:t>Proje uygulayıcısı öğretmenlerle planlamanın yapılması</w:t>
            </w:r>
            <w:r w:rsidR="00D128A4" w:rsidRPr="00F90082">
              <w:rPr>
                <w:rFonts w:cstheme="minorHAnsi"/>
              </w:rPr>
              <w:t xml:space="preserve">.   </w:t>
            </w:r>
          </w:p>
          <w:p w:rsidR="00D128A4" w:rsidRPr="00F90082" w:rsidRDefault="00E03768" w:rsidP="002C6535">
            <w:pPr>
              <w:pStyle w:val="ListeParagraf"/>
              <w:numPr>
                <w:ilvl w:val="0"/>
                <w:numId w:val="5"/>
              </w:numPr>
              <w:jc w:val="both"/>
              <w:rPr>
                <w:rFonts w:cstheme="minorHAnsi"/>
              </w:rPr>
            </w:pPr>
            <w:r w:rsidRPr="00F90082">
              <w:rPr>
                <w:rFonts w:cstheme="minorHAnsi"/>
              </w:rPr>
              <w:t>Öğretmenlerle uygulama esasının görüşülmesi</w:t>
            </w:r>
          </w:p>
          <w:p w:rsidR="006644B6" w:rsidRPr="00F90082" w:rsidRDefault="006644B6" w:rsidP="00D128A4">
            <w:pPr>
              <w:jc w:val="both"/>
              <w:rPr>
                <w:rFonts w:cstheme="minorHAnsi"/>
              </w:rPr>
            </w:pPr>
          </w:p>
        </w:tc>
      </w:tr>
    </w:tbl>
    <w:tbl>
      <w:tblPr>
        <w:tblStyle w:val="TabloKlavuzu"/>
        <w:tblpPr w:leftFromText="141" w:rightFromText="141" w:vertAnchor="text" w:horzAnchor="margin" w:tblpY="1284"/>
        <w:tblW w:w="0" w:type="auto"/>
        <w:shd w:val="clear" w:color="auto" w:fill="D9D9D9" w:themeFill="background1" w:themeFillShade="D9"/>
        <w:tblLook w:val="04A0"/>
      </w:tblPr>
      <w:tblGrid>
        <w:gridCol w:w="1929"/>
        <w:gridCol w:w="7133"/>
      </w:tblGrid>
      <w:tr w:rsidR="002E66FE" w:rsidRPr="00F90082" w:rsidTr="00747DE2">
        <w:trPr>
          <w:trHeight w:val="699"/>
        </w:trPr>
        <w:tc>
          <w:tcPr>
            <w:tcW w:w="9062" w:type="dxa"/>
            <w:gridSpan w:val="2"/>
            <w:shd w:val="clear" w:color="auto" w:fill="D9D9D9" w:themeFill="background1" w:themeFillShade="D9"/>
          </w:tcPr>
          <w:p w:rsidR="002E66FE" w:rsidRPr="00F90082" w:rsidRDefault="002E66FE" w:rsidP="002E66FE">
            <w:pPr>
              <w:rPr>
                <w:rFonts w:cstheme="minorHAnsi"/>
                <w:b/>
                <w:u w:val="single"/>
              </w:rPr>
            </w:pPr>
          </w:p>
          <w:p w:rsidR="002E66FE" w:rsidRPr="00F90082" w:rsidRDefault="00747DE2" w:rsidP="00747DE2">
            <w:pPr>
              <w:pStyle w:val="ListeParagraf"/>
              <w:shd w:val="clear" w:color="auto" w:fill="C6D9F1" w:themeFill="text2" w:themeFillTint="33"/>
              <w:tabs>
                <w:tab w:val="left" w:pos="2268"/>
                <w:tab w:val="center" w:pos="4783"/>
              </w:tabs>
              <w:rPr>
                <w:rFonts w:cstheme="minorHAnsi"/>
                <w:b/>
              </w:rPr>
            </w:pPr>
            <w:r>
              <w:rPr>
                <w:rFonts w:cstheme="minorHAnsi"/>
                <w:b/>
              </w:rPr>
              <w:tab/>
            </w:r>
            <w:r>
              <w:rPr>
                <w:rFonts w:cstheme="minorHAnsi"/>
                <w:b/>
              </w:rPr>
              <w:tab/>
            </w:r>
            <w:r w:rsidR="002E66FE" w:rsidRPr="00F90082">
              <w:rPr>
                <w:rFonts w:cstheme="minorHAnsi"/>
                <w:b/>
              </w:rPr>
              <w:t>Proje Yöneticisi</w:t>
            </w:r>
          </w:p>
          <w:p w:rsidR="002E66FE" w:rsidRPr="00F90082" w:rsidRDefault="002E66FE" w:rsidP="002E66FE">
            <w:pPr>
              <w:jc w:val="center"/>
              <w:rPr>
                <w:rFonts w:cstheme="minorHAnsi"/>
              </w:rPr>
            </w:pPr>
          </w:p>
        </w:tc>
      </w:tr>
      <w:tr w:rsidR="002E66FE" w:rsidRPr="00F90082" w:rsidTr="00747DE2">
        <w:tc>
          <w:tcPr>
            <w:tcW w:w="1929" w:type="dxa"/>
            <w:shd w:val="clear" w:color="auto" w:fill="D9D9D9" w:themeFill="background1" w:themeFillShade="D9"/>
          </w:tcPr>
          <w:p w:rsidR="002E66FE" w:rsidRPr="00F90082" w:rsidRDefault="002E66FE" w:rsidP="002E66FE">
            <w:pPr>
              <w:rPr>
                <w:rFonts w:cstheme="minorHAnsi"/>
                <w:b/>
                <w:u w:val="single"/>
              </w:rPr>
            </w:pPr>
          </w:p>
          <w:p w:rsidR="002E66FE" w:rsidRPr="00F90082" w:rsidRDefault="002E66FE" w:rsidP="002E66FE">
            <w:pPr>
              <w:rPr>
                <w:rFonts w:cstheme="minorHAnsi"/>
                <w:b/>
                <w:u w:val="single"/>
              </w:rPr>
            </w:pPr>
            <w:r w:rsidRPr="00F90082">
              <w:rPr>
                <w:rFonts w:cstheme="minorHAnsi"/>
                <w:b/>
                <w:u w:val="single"/>
              </w:rPr>
              <w:t>Adı - Soyadı</w:t>
            </w:r>
          </w:p>
          <w:p w:rsidR="002E66FE" w:rsidRPr="00F90082" w:rsidRDefault="002E66FE" w:rsidP="002E66FE">
            <w:pPr>
              <w:rPr>
                <w:rFonts w:cstheme="minorHAnsi"/>
                <w:b/>
                <w:u w:val="single"/>
              </w:rPr>
            </w:pPr>
          </w:p>
        </w:tc>
        <w:tc>
          <w:tcPr>
            <w:tcW w:w="7133" w:type="dxa"/>
            <w:shd w:val="clear" w:color="auto" w:fill="D9D9D9" w:themeFill="background1" w:themeFillShade="D9"/>
            <w:vAlign w:val="center"/>
          </w:tcPr>
          <w:p w:rsidR="002E66FE" w:rsidRPr="00F90082" w:rsidRDefault="002E66FE" w:rsidP="00F51531">
            <w:pPr>
              <w:tabs>
                <w:tab w:val="left" w:pos="4805"/>
              </w:tabs>
              <w:jc w:val="both"/>
              <w:rPr>
                <w:rFonts w:cstheme="minorHAnsi"/>
              </w:rPr>
            </w:pPr>
            <w:r w:rsidRPr="00F90082">
              <w:rPr>
                <w:rFonts w:cstheme="minorHAnsi"/>
              </w:rPr>
              <w:t xml:space="preserve">Kemal </w:t>
            </w:r>
            <w:r w:rsidR="00F51531">
              <w:rPr>
                <w:rFonts w:cstheme="minorHAnsi"/>
              </w:rPr>
              <w:t>SARIOĞLU</w:t>
            </w:r>
          </w:p>
        </w:tc>
      </w:tr>
      <w:tr w:rsidR="002E66FE" w:rsidRPr="00F90082" w:rsidTr="00747DE2">
        <w:trPr>
          <w:trHeight w:val="635"/>
        </w:trPr>
        <w:tc>
          <w:tcPr>
            <w:tcW w:w="1929" w:type="dxa"/>
            <w:shd w:val="clear" w:color="auto" w:fill="D9D9D9" w:themeFill="background1" w:themeFillShade="D9"/>
          </w:tcPr>
          <w:p w:rsidR="002E66FE" w:rsidRPr="00F90082" w:rsidRDefault="002E66FE" w:rsidP="002E66FE">
            <w:pPr>
              <w:rPr>
                <w:rFonts w:cstheme="minorHAnsi"/>
                <w:b/>
                <w:u w:val="single"/>
              </w:rPr>
            </w:pPr>
          </w:p>
          <w:p w:rsidR="002E66FE" w:rsidRPr="00F90082" w:rsidRDefault="002E66FE" w:rsidP="002E66FE">
            <w:pPr>
              <w:rPr>
                <w:rFonts w:cstheme="minorHAnsi"/>
                <w:b/>
                <w:u w:val="single"/>
              </w:rPr>
            </w:pPr>
            <w:r w:rsidRPr="00F90082">
              <w:rPr>
                <w:rFonts w:cstheme="minorHAnsi"/>
                <w:b/>
                <w:u w:val="single"/>
              </w:rPr>
              <w:t>Görevi</w:t>
            </w:r>
          </w:p>
          <w:p w:rsidR="002E66FE" w:rsidRPr="00F90082" w:rsidRDefault="002E66FE" w:rsidP="002E66FE">
            <w:pPr>
              <w:rPr>
                <w:rFonts w:cstheme="minorHAnsi"/>
                <w:b/>
                <w:u w:val="single"/>
              </w:rPr>
            </w:pPr>
          </w:p>
        </w:tc>
        <w:tc>
          <w:tcPr>
            <w:tcW w:w="7133" w:type="dxa"/>
            <w:shd w:val="clear" w:color="auto" w:fill="D9D9D9" w:themeFill="background1" w:themeFillShade="D9"/>
            <w:vAlign w:val="center"/>
          </w:tcPr>
          <w:p w:rsidR="002E66FE" w:rsidRPr="00F90082" w:rsidRDefault="002E66FE" w:rsidP="002E66FE">
            <w:pPr>
              <w:jc w:val="both"/>
              <w:rPr>
                <w:rFonts w:cstheme="minorHAnsi"/>
              </w:rPr>
            </w:pPr>
            <w:r w:rsidRPr="00F90082">
              <w:rPr>
                <w:rFonts w:cstheme="minorHAnsi"/>
              </w:rPr>
              <w:t>Okul Müdürü</w:t>
            </w:r>
          </w:p>
        </w:tc>
      </w:tr>
      <w:tr w:rsidR="002E66FE" w:rsidRPr="00F90082" w:rsidTr="00747DE2">
        <w:tc>
          <w:tcPr>
            <w:tcW w:w="1929" w:type="dxa"/>
            <w:shd w:val="clear" w:color="auto" w:fill="D9D9D9" w:themeFill="background1" w:themeFillShade="D9"/>
          </w:tcPr>
          <w:p w:rsidR="002E66FE" w:rsidRPr="00F90082" w:rsidRDefault="002E66FE" w:rsidP="002E66FE">
            <w:pPr>
              <w:rPr>
                <w:rFonts w:cstheme="minorHAnsi"/>
                <w:b/>
                <w:u w:val="single"/>
              </w:rPr>
            </w:pPr>
          </w:p>
          <w:p w:rsidR="002E66FE" w:rsidRPr="00F90082" w:rsidRDefault="002E66FE" w:rsidP="002E66FE">
            <w:pPr>
              <w:rPr>
                <w:rFonts w:cstheme="minorHAnsi"/>
                <w:b/>
                <w:u w:val="single"/>
              </w:rPr>
            </w:pPr>
            <w:r w:rsidRPr="00F90082">
              <w:rPr>
                <w:rFonts w:cstheme="minorHAnsi"/>
                <w:b/>
                <w:u w:val="single"/>
              </w:rPr>
              <w:t>Ünvanı</w:t>
            </w:r>
          </w:p>
          <w:p w:rsidR="002E66FE" w:rsidRPr="00F90082" w:rsidRDefault="002E66FE" w:rsidP="002E66FE">
            <w:pPr>
              <w:rPr>
                <w:rFonts w:cstheme="minorHAnsi"/>
                <w:b/>
                <w:u w:val="single"/>
              </w:rPr>
            </w:pPr>
          </w:p>
        </w:tc>
        <w:tc>
          <w:tcPr>
            <w:tcW w:w="7133" w:type="dxa"/>
            <w:shd w:val="clear" w:color="auto" w:fill="D9D9D9" w:themeFill="background1" w:themeFillShade="D9"/>
            <w:vAlign w:val="center"/>
          </w:tcPr>
          <w:p w:rsidR="002E66FE" w:rsidRPr="00F90082" w:rsidRDefault="002E66FE" w:rsidP="002E66FE">
            <w:pPr>
              <w:rPr>
                <w:rFonts w:cstheme="minorHAnsi"/>
              </w:rPr>
            </w:pPr>
            <w:r w:rsidRPr="00F90082">
              <w:rPr>
                <w:rFonts w:cstheme="minorHAnsi"/>
              </w:rPr>
              <w:t>Başöğretmen</w:t>
            </w:r>
          </w:p>
        </w:tc>
      </w:tr>
      <w:tr w:rsidR="002E66FE" w:rsidRPr="00F90082" w:rsidTr="00747DE2">
        <w:trPr>
          <w:trHeight w:val="559"/>
        </w:trPr>
        <w:tc>
          <w:tcPr>
            <w:tcW w:w="1929" w:type="dxa"/>
            <w:shd w:val="clear" w:color="auto" w:fill="D9D9D9" w:themeFill="background1" w:themeFillShade="D9"/>
          </w:tcPr>
          <w:p w:rsidR="002E66FE" w:rsidRPr="00F90082" w:rsidRDefault="002E66FE" w:rsidP="002E66FE">
            <w:pPr>
              <w:rPr>
                <w:rFonts w:cstheme="minorHAnsi"/>
                <w:b/>
                <w:u w:val="single"/>
              </w:rPr>
            </w:pPr>
          </w:p>
          <w:p w:rsidR="002E66FE" w:rsidRPr="00F90082" w:rsidRDefault="002E66FE" w:rsidP="002E66FE">
            <w:pPr>
              <w:rPr>
                <w:rFonts w:cstheme="minorHAnsi"/>
                <w:b/>
                <w:u w:val="single"/>
              </w:rPr>
            </w:pPr>
            <w:r w:rsidRPr="00F90082">
              <w:rPr>
                <w:rFonts w:cstheme="minorHAnsi"/>
                <w:b/>
                <w:u w:val="single"/>
              </w:rPr>
              <w:t>Cep Telefonu</w:t>
            </w:r>
          </w:p>
          <w:p w:rsidR="002E66FE" w:rsidRPr="00F90082" w:rsidRDefault="002E66FE" w:rsidP="002E66FE">
            <w:pPr>
              <w:rPr>
                <w:rFonts w:cstheme="minorHAnsi"/>
                <w:b/>
                <w:u w:val="single"/>
              </w:rPr>
            </w:pPr>
          </w:p>
        </w:tc>
        <w:tc>
          <w:tcPr>
            <w:tcW w:w="7133" w:type="dxa"/>
            <w:shd w:val="clear" w:color="auto" w:fill="D9D9D9" w:themeFill="background1" w:themeFillShade="D9"/>
            <w:vAlign w:val="center"/>
          </w:tcPr>
          <w:p w:rsidR="002E66FE" w:rsidRPr="00F90082" w:rsidRDefault="002E66FE" w:rsidP="002E66FE">
            <w:pPr>
              <w:rPr>
                <w:rFonts w:cstheme="minorHAnsi"/>
              </w:rPr>
            </w:pPr>
            <w:r w:rsidRPr="00F90082">
              <w:rPr>
                <w:rFonts w:cstheme="minorHAnsi"/>
              </w:rPr>
              <w:t>05385578386</w:t>
            </w:r>
          </w:p>
        </w:tc>
      </w:tr>
      <w:tr w:rsidR="002E66FE" w:rsidRPr="00F90082" w:rsidTr="00747DE2">
        <w:tc>
          <w:tcPr>
            <w:tcW w:w="1929" w:type="dxa"/>
            <w:shd w:val="clear" w:color="auto" w:fill="D9D9D9" w:themeFill="background1" w:themeFillShade="D9"/>
          </w:tcPr>
          <w:p w:rsidR="002E66FE" w:rsidRPr="00F90082" w:rsidRDefault="002E66FE" w:rsidP="002E66FE">
            <w:pPr>
              <w:rPr>
                <w:rFonts w:cstheme="minorHAnsi"/>
                <w:b/>
                <w:u w:val="single"/>
              </w:rPr>
            </w:pPr>
          </w:p>
          <w:p w:rsidR="002E66FE" w:rsidRPr="00F90082" w:rsidRDefault="002E66FE" w:rsidP="002E66FE">
            <w:pPr>
              <w:rPr>
                <w:rFonts w:cstheme="minorHAnsi"/>
                <w:b/>
                <w:u w:val="single"/>
              </w:rPr>
            </w:pPr>
            <w:r w:rsidRPr="00F90082">
              <w:rPr>
                <w:rFonts w:cstheme="minorHAnsi"/>
                <w:b/>
                <w:u w:val="single"/>
              </w:rPr>
              <w:lastRenderedPageBreak/>
              <w:t>Posta Adresi</w:t>
            </w:r>
          </w:p>
          <w:p w:rsidR="002E66FE" w:rsidRPr="00F90082" w:rsidRDefault="002E66FE" w:rsidP="002E66FE">
            <w:pPr>
              <w:rPr>
                <w:rFonts w:cstheme="minorHAnsi"/>
                <w:b/>
                <w:u w:val="single"/>
              </w:rPr>
            </w:pPr>
          </w:p>
        </w:tc>
        <w:tc>
          <w:tcPr>
            <w:tcW w:w="7133" w:type="dxa"/>
            <w:shd w:val="clear" w:color="auto" w:fill="D9D9D9" w:themeFill="background1" w:themeFillShade="D9"/>
            <w:vAlign w:val="center"/>
          </w:tcPr>
          <w:p w:rsidR="002E66FE" w:rsidRPr="00F90082" w:rsidRDefault="002E66FE" w:rsidP="002E66FE">
            <w:pPr>
              <w:rPr>
                <w:rFonts w:cstheme="minorHAnsi"/>
              </w:rPr>
            </w:pPr>
            <w:r w:rsidRPr="00F90082">
              <w:rPr>
                <w:rFonts w:cstheme="minorHAnsi"/>
              </w:rPr>
              <w:lastRenderedPageBreak/>
              <w:t>Güzelyalı Eğitim mah. Menekşe sk.  No 18 İç kapı no: 1 Mudanya / BURSA</w:t>
            </w:r>
          </w:p>
          <w:p w:rsidR="002E66FE" w:rsidRPr="00F90082" w:rsidRDefault="002E66FE" w:rsidP="002E66FE">
            <w:pPr>
              <w:rPr>
                <w:rFonts w:cstheme="minorHAnsi"/>
              </w:rPr>
            </w:pPr>
          </w:p>
        </w:tc>
      </w:tr>
      <w:tr w:rsidR="002E66FE" w:rsidRPr="00F90082" w:rsidTr="00747DE2">
        <w:tc>
          <w:tcPr>
            <w:tcW w:w="1929" w:type="dxa"/>
            <w:shd w:val="clear" w:color="auto" w:fill="D9D9D9" w:themeFill="background1" w:themeFillShade="D9"/>
          </w:tcPr>
          <w:p w:rsidR="002E66FE" w:rsidRPr="00F90082" w:rsidRDefault="002E66FE" w:rsidP="002E66FE">
            <w:pPr>
              <w:rPr>
                <w:rFonts w:cstheme="minorHAnsi"/>
                <w:b/>
                <w:u w:val="single"/>
              </w:rPr>
            </w:pPr>
          </w:p>
          <w:p w:rsidR="002E66FE" w:rsidRPr="00F90082" w:rsidRDefault="002E66FE" w:rsidP="002E66FE">
            <w:pPr>
              <w:rPr>
                <w:rFonts w:cstheme="minorHAnsi"/>
                <w:b/>
                <w:u w:val="single"/>
              </w:rPr>
            </w:pPr>
            <w:r w:rsidRPr="00F90082">
              <w:rPr>
                <w:rFonts w:cstheme="minorHAnsi"/>
                <w:b/>
                <w:u w:val="single"/>
              </w:rPr>
              <w:t>e-Posta Adresi</w:t>
            </w:r>
          </w:p>
          <w:p w:rsidR="002E66FE" w:rsidRPr="00F90082" w:rsidRDefault="002E66FE" w:rsidP="002E66FE">
            <w:pPr>
              <w:rPr>
                <w:rFonts w:cstheme="minorHAnsi"/>
                <w:b/>
                <w:u w:val="single"/>
              </w:rPr>
            </w:pPr>
          </w:p>
        </w:tc>
        <w:tc>
          <w:tcPr>
            <w:tcW w:w="7133" w:type="dxa"/>
            <w:shd w:val="clear" w:color="auto" w:fill="D9D9D9" w:themeFill="background1" w:themeFillShade="D9"/>
            <w:vAlign w:val="center"/>
          </w:tcPr>
          <w:p w:rsidR="002E66FE" w:rsidRPr="00F90082" w:rsidRDefault="002E66FE" w:rsidP="002E66FE">
            <w:pPr>
              <w:rPr>
                <w:rFonts w:cstheme="minorHAnsi"/>
              </w:rPr>
            </w:pPr>
            <w:r w:rsidRPr="00F90082">
              <w:rPr>
                <w:rFonts w:cstheme="minorHAnsi"/>
              </w:rPr>
              <w:t>dilekpacaci@gmail.com</w:t>
            </w:r>
          </w:p>
        </w:tc>
      </w:tr>
    </w:tbl>
    <w:tbl>
      <w:tblPr>
        <w:tblStyle w:val="TabloKlavuzu"/>
        <w:tblpPr w:leftFromText="141" w:rightFromText="141" w:vertAnchor="page" w:horzAnchor="margin" w:tblpY="3421"/>
        <w:tblW w:w="0" w:type="auto"/>
        <w:shd w:val="clear" w:color="auto" w:fill="D9D9D9" w:themeFill="background1" w:themeFillShade="D9"/>
        <w:tblLook w:val="04A0"/>
      </w:tblPr>
      <w:tblGrid>
        <w:gridCol w:w="3467"/>
        <w:gridCol w:w="5629"/>
      </w:tblGrid>
      <w:tr w:rsidR="00AB39D8" w:rsidRPr="00F90082" w:rsidTr="00747DE2">
        <w:trPr>
          <w:trHeight w:val="413"/>
        </w:trPr>
        <w:tc>
          <w:tcPr>
            <w:tcW w:w="3467" w:type="dxa"/>
            <w:shd w:val="clear" w:color="auto" w:fill="D9D9D9" w:themeFill="background1" w:themeFillShade="D9"/>
            <w:vAlign w:val="center"/>
          </w:tcPr>
          <w:p w:rsidR="00AB39D8" w:rsidRPr="00F90082" w:rsidRDefault="00AB39D8" w:rsidP="00747DE2">
            <w:pPr>
              <w:pStyle w:val="ListeParagraf"/>
              <w:spacing w:line="480" w:lineRule="auto"/>
              <w:ind w:left="0"/>
              <w:rPr>
                <w:rFonts w:cstheme="minorHAnsi"/>
                <w:b/>
              </w:rPr>
            </w:pPr>
            <w:r w:rsidRPr="00F90082">
              <w:rPr>
                <w:rFonts w:cstheme="minorHAnsi"/>
                <w:b/>
              </w:rPr>
              <w:t>PROJENİN ADI</w:t>
            </w:r>
          </w:p>
        </w:tc>
        <w:tc>
          <w:tcPr>
            <w:tcW w:w="5629" w:type="dxa"/>
            <w:shd w:val="clear" w:color="auto" w:fill="D9D9D9" w:themeFill="background1" w:themeFillShade="D9"/>
            <w:vAlign w:val="center"/>
          </w:tcPr>
          <w:p w:rsidR="00AB39D8" w:rsidRPr="00F90082" w:rsidRDefault="002964E3" w:rsidP="00747DE2">
            <w:pPr>
              <w:pStyle w:val="ListeParagraf"/>
              <w:spacing w:line="480" w:lineRule="auto"/>
              <w:ind w:left="0"/>
              <w:rPr>
                <w:rFonts w:cstheme="minorHAnsi"/>
                <w:b/>
              </w:rPr>
            </w:pPr>
            <w:r w:rsidRPr="00F90082">
              <w:rPr>
                <w:rFonts w:cstheme="minorHAnsi"/>
                <w:b/>
              </w:rPr>
              <w:t>SINIF ÖĞRETMENLERİ YETENEK PAYLAŞIM PROJESİ</w:t>
            </w:r>
          </w:p>
        </w:tc>
      </w:tr>
      <w:tr w:rsidR="00AB39D8" w:rsidRPr="00F90082" w:rsidTr="00747DE2">
        <w:tc>
          <w:tcPr>
            <w:tcW w:w="3467" w:type="dxa"/>
            <w:shd w:val="clear" w:color="auto" w:fill="D9D9D9" w:themeFill="background1" w:themeFillShade="D9"/>
            <w:vAlign w:val="center"/>
          </w:tcPr>
          <w:p w:rsidR="00AB39D8" w:rsidRPr="00F90082" w:rsidRDefault="009B2FF3" w:rsidP="00747DE2">
            <w:pPr>
              <w:pStyle w:val="ListeParagraf"/>
              <w:spacing w:line="480" w:lineRule="auto"/>
              <w:ind w:left="0"/>
              <w:rPr>
                <w:rFonts w:cstheme="minorHAnsi"/>
                <w:b/>
              </w:rPr>
            </w:pPr>
            <w:r w:rsidRPr="00F90082">
              <w:rPr>
                <w:rFonts w:cstheme="minorHAnsi"/>
                <w:b/>
              </w:rPr>
              <w:t>PROJE ONAY TARİH</w:t>
            </w:r>
            <w:r w:rsidR="000A60E4" w:rsidRPr="00F90082">
              <w:rPr>
                <w:rFonts w:cstheme="minorHAnsi"/>
                <w:b/>
              </w:rPr>
              <w:t>İ</w:t>
            </w:r>
            <w:r w:rsidRPr="00F90082">
              <w:rPr>
                <w:rFonts w:cstheme="minorHAnsi"/>
                <w:b/>
              </w:rPr>
              <w:t xml:space="preserve"> VE </w:t>
            </w:r>
            <w:r w:rsidR="000A60E4" w:rsidRPr="00F90082">
              <w:rPr>
                <w:rFonts w:cstheme="minorHAnsi"/>
                <w:b/>
              </w:rPr>
              <w:t>SAYISI</w:t>
            </w:r>
          </w:p>
        </w:tc>
        <w:tc>
          <w:tcPr>
            <w:tcW w:w="5629" w:type="dxa"/>
            <w:shd w:val="clear" w:color="auto" w:fill="D9D9D9" w:themeFill="background1" w:themeFillShade="D9"/>
          </w:tcPr>
          <w:p w:rsidR="00AB39D8" w:rsidRPr="00F90082" w:rsidRDefault="00AB39D8" w:rsidP="00747DE2">
            <w:pPr>
              <w:pStyle w:val="ListeParagraf"/>
              <w:spacing w:line="480" w:lineRule="auto"/>
              <w:ind w:left="0"/>
              <w:rPr>
                <w:rFonts w:cstheme="minorHAnsi"/>
                <w:b/>
              </w:rPr>
            </w:pPr>
          </w:p>
        </w:tc>
      </w:tr>
    </w:tbl>
    <w:p w:rsidR="00AB39D8" w:rsidRPr="00F90082" w:rsidRDefault="00AB39D8" w:rsidP="00AB39D8">
      <w:pPr>
        <w:pStyle w:val="ListeParagraf"/>
        <w:spacing w:line="480" w:lineRule="auto"/>
        <w:rPr>
          <w:rFonts w:cstheme="minorHAnsi"/>
          <w:b/>
        </w:rPr>
      </w:pPr>
    </w:p>
    <w:p w:rsidR="00720E96" w:rsidRPr="00F90082" w:rsidRDefault="00587227" w:rsidP="00AB39D8">
      <w:pPr>
        <w:pStyle w:val="ListeParagraf"/>
        <w:numPr>
          <w:ilvl w:val="0"/>
          <w:numId w:val="9"/>
        </w:numPr>
        <w:spacing w:line="480" w:lineRule="auto"/>
        <w:rPr>
          <w:rFonts w:cstheme="minorHAnsi"/>
          <w:b/>
        </w:rPr>
      </w:pPr>
      <w:r w:rsidRPr="00F90082">
        <w:rPr>
          <w:rFonts w:cstheme="minorHAnsi"/>
          <w:b/>
        </w:rPr>
        <w:t xml:space="preserve">PROJENİN </w:t>
      </w:r>
      <w:r w:rsidR="00AB39D8" w:rsidRPr="00F90082">
        <w:rPr>
          <w:rFonts w:cstheme="minorHAnsi"/>
          <w:b/>
        </w:rPr>
        <w:t>TANIMI</w:t>
      </w:r>
    </w:p>
    <w:p w:rsidR="00FC7464" w:rsidRPr="00F90082" w:rsidRDefault="00720E96" w:rsidP="00FC7464">
      <w:pPr>
        <w:pStyle w:val="NormalWeb"/>
        <w:shd w:val="clear" w:color="auto" w:fill="FFFFFF"/>
        <w:spacing w:before="0" w:beforeAutospacing="0" w:after="150" w:afterAutospacing="0"/>
        <w:rPr>
          <w:rFonts w:asciiTheme="minorHAnsi" w:hAnsiTheme="minorHAnsi" w:cstheme="minorHAnsi"/>
          <w:b/>
          <w:sz w:val="22"/>
          <w:szCs w:val="22"/>
        </w:rPr>
      </w:pPr>
      <w:r w:rsidRPr="00F90082">
        <w:rPr>
          <w:rFonts w:asciiTheme="minorHAnsi" w:hAnsiTheme="minorHAnsi" w:cstheme="minorHAnsi"/>
          <w:b/>
          <w:sz w:val="22"/>
          <w:szCs w:val="22"/>
        </w:rPr>
        <w:t>Projenin Amacı</w:t>
      </w:r>
    </w:p>
    <w:p w:rsidR="002964E3" w:rsidRPr="00F90082" w:rsidRDefault="002964E3" w:rsidP="00747DE2">
      <w:pPr>
        <w:rPr>
          <w:rFonts w:eastAsia="Times New Roman" w:cstheme="minorHAnsi"/>
          <w:color w:val="333333"/>
          <w:lang w:eastAsia="tr-TR"/>
        </w:rPr>
      </w:pPr>
      <w:r w:rsidRPr="00F90082">
        <w:rPr>
          <w:rFonts w:eastAsia="Times New Roman" w:cstheme="minorHAnsi"/>
          <w:color w:val="333333"/>
          <w:lang w:eastAsia="tr-TR"/>
        </w:rPr>
        <w:t xml:space="preserve">Bu </w:t>
      </w:r>
      <w:r w:rsidR="008F4B18" w:rsidRPr="00F90082">
        <w:rPr>
          <w:rFonts w:eastAsia="Times New Roman" w:cstheme="minorHAnsi"/>
          <w:color w:val="333333"/>
          <w:lang w:eastAsia="tr-TR"/>
        </w:rPr>
        <w:t>proje</w:t>
      </w:r>
      <w:r w:rsidRPr="00F90082">
        <w:rPr>
          <w:rFonts w:eastAsia="Times New Roman" w:cstheme="minorHAnsi"/>
          <w:color w:val="333333"/>
          <w:lang w:eastAsia="tr-TR"/>
        </w:rPr>
        <w:t>, ilkokul sınıf öğretmenlerinin sahip oldukları özel yeteneklerini (resim</w:t>
      </w:r>
      <w:r w:rsidR="00674D43">
        <w:rPr>
          <w:rFonts w:eastAsia="Times New Roman" w:cstheme="minorHAnsi"/>
          <w:color w:val="333333"/>
          <w:lang w:eastAsia="tr-TR"/>
        </w:rPr>
        <w:t xml:space="preserve">, müzik, beden eğitimi, tiyatro, zeka oyunları </w:t>
      </w:r>
      <w:r w:rsidRPr="00F90082">
        <w:rPr>
          <w:rFonts w:eastAsia="Times New Roman" w:cstheme="minorHAnsi"/>
          <w:color w:val="333333"/>
          <w:lang w:eastAsia="tr-TR"/>
        </w:rPr>
        <w:t xml:space="preserve">vb.) diğer sınıflardaki öğrencilere yapılandırılmış atölye çalışmaları veya dersler aracılığıyla aktarmalarını sağlar. Öğretmenlerin </w:t>
      </w:r>
      <w:r w:rsidR="00F51531">
        <w:rPr>
          <w:rFonts w:eastAsia="Times New Roman" w:cstheme="minorHAnsi"/>
          <w:color w:val="333333"/>
          <w:lang w:eastAsia="tr-TR"/>
        </w:rPr>
        <w:t xml:space="preserve">özel yetenekleri aracılığıyla </w:t>
      </w:r>
      <w:r w:rsidRPr="00F90082">
        <w:rPr>
          <w:rFonts w:eastAsia="Times New Roman" w:cstheme="minorHAnsi"/>
          <w:color w:val="333333"/>
          <w:lang w:eastAsia="tr-TR"/>
        </w:rPr>
        <w:t>kendi sınıfları dışındaki</w:t>
      </w:r>
      <w:r w:rsidR="00F51531">
        <w:rPr>
          <w:rFonts w:eastAsia="Times New Roman" w:cstheme="minorHAnsi"/>
          <w:color w:val="333333"/>
          <w:lang w:eastAsia="tr-TR"/>
        </w:rPr>
        <w:t xml:space="preserve"> </w:t>
      </w:r>
      <w:r w:rsidRPr="00F90082">
        <w:rPr>
          <w:rFonts w:eastAsia="Times New Roman" w:cstheme="minorHAnsi"/>
          <w:color w:val="333333"/>
          <w:lang w:eastAsia="tr-TR"/>
        </w:rPr>
        <w:t>öğrencilerin öğrenme deneyimlerini çeşitlendirmeyi, öğretmenler arasında disiplinler arası iş birliğini teşvik etmeyi ve canlı, kapsayıcı bir okul ortamı yaratmayı amaçlar.</w:t>
      </w:r>
    </w:p>
    <w:p w:rsidR="00FC7464" w:rsidRPr="00F90082" w:rsidRDefault="00734214" w:rsidP="00734214">
      <w:pPr>
        <w:rPr>
          <w:rFonts w:cstheme="minorHAnsi"/>
          <w:b/>
        </w:rPr>
      </w:pPr>
      <w:r w:rsidRPr="00F90082">
        <w:rPr>
          <w:rFonts w:cstheme="minorHAnsi"/>
          <w:color w:val="333333"/>
        </w:rPr>
        <w:br/>
      </w:r>
      <w:r w:rsidR="00720E96" w:rsidRPr="00F90082">
        <w:rPr>
          <w:rFonts w:cstheme="minorHAnsi"/>
          <w:b/>
        </w:rPr>
        <w:t>Projenin Hedefleri</w:t>
      </w:r>
    </w:p>
    <w:p w:rsidR="008F4B18" w:rsidRPr="00F90082" w:rsidRDefault="008F4B18" w:rsidP="008F4B18">
      <w:pPr>
        <w:pStyle w:val="NormalWeb"/>
        <w:numPr>
          <w:ilvl w:val="0"/>
          <w:numId w:val="22"/>
        </w:numPr>
        <w:spacing w:before="0" w:beforeAutospacing="0" w:line="343" w:lineRule="atLeast"/>
        <w:ind w:left="0"/>
        <w:rPr>
          <w:rFonts w:asciiTheme="minorHAnsi" w:hAnsiTheme="minorHAnsi" w:cstheme="minorHAnsi"/>
          <w:color w:val="404040"/>
          <w:sz w:val="22"/>
          <w:szCs w:val="22"/>
        </w:rPr>
      </w:pPr>
      <w:r w:rsidRPr="00F90082">
        <w:rPr>
          <w:rStyle w:val="Gl"/>
          <w:rFonts w:asciiTheme="minorHAnsi" w:hAnsiTheme="minorHAnsi" w:cstheme="minorHAnsi"/>
          <w:color w:val="404040"/>
          <w:sz w:val="22"/>
          <w:szCs w:val="22"/>
        </w:rPr>
        <w:t>Öğrenci Öğrenimini Zenginleştirmek:</w:t>
      </w:r>
      <w:r w:rsidRPr="00F90082">
        <w:rPr>
          <w:rFonts w:asciiTheme="minorHAnsi" w:hAnsiTheme="minorHAnsi" w:cstheme="minorHAnsi"/>
          <w:color w:val="404040"/>
          <w:sz w:val="22"/>
          <w:szCs w:val="22"/>
        </w:rPr>
        <w:t> Öğrencileri çeşitli becerilerle (resim, müzik, beden eğitimi, tiyatro) tanıştırarak eğitim deneyimlerini genişletmek ve yeni alanlara ilgi uyandırmak.</w:t>
      </w:r>
    </w:p>
    <w:p w:rsidR="008F4B18" w:rsidRPr="00F90082" w:rsidRDefault="008F4B18" w:rsidP="008F4B18">
      <w:pPr>
        <w:pStyle w:val="NormalWeb"/>
        <w:numPr>
          <w:ilvl w:val="0"/>
          <w:numId w:val="22"/>
        </w:numPr>
        <w:spacing w:before="0" w:beforeAutospacing="0" w:line="343" w:lineRule="atLeast"/>
        <w:ind w:left="0"/>
        <w:rPr>
          <w:rFonts w:asciiTheme="minorHAnsi" w:hAnsiTheme="minorHAnsi" w:cstheme="minorHAnsi"/>
          <w:color w:val="404040"/>
          <w:sz w:val="22"/>
          <w:szCs w:val="22"/>
        </w:rPr>
      </w:pPr>
      <w:r w:rsidRPr="00F90082">
        <w:rPr>
          <w:rStyle w:val="Gl"/>
          <w:rFonts w:asciiTheme="minorHAnsi" w:hAnsiTheme="minorHAnsi" w:cstheme="minorHAnsi"/>
          <w:color w:val="404040"/>
          <w:sz w:val="22"/>
          <w:szCs w:val="22"/>
        </w:rPr>
        <w:t>Öğretmen Uzmanlığını Maksimuma Çıkarmak:</w:t>
      </w:r>
      <w:r w:rsidRPr="00F90082">
        <w:rPr>
          <w:rFonts w:asciiTheme="minorHAnsi" w:hAnsiTheme="minorHAnsi" w:cstheme="minorHAnsi"/>
          <w:color w:val="404040"/>
          <w:sz w:val="22"/>
          <w:szCs w:val="22"/>
        </w:rPr>
        <w:t> Öğretmenlerin yeteneklerini tüm okulda kullanmalarını sağlamak, kendi sınıfları dışında katkıda bulunmalarına ve farklı sınıf seviyelerindeki öğrencilere ilham vermelerine olanak tanımak.</w:t>
      </w:r>
    </w:p>
    <w:p w:rsidR="008F4B18" w:rsidRPr="00F90082" w:rsidRDefault="008F4B18" w:rsidP="008F4B18">
      <w:pPr>
        <w:pStyle w:val="NormalWeb"/>
        <w:numPr>
          <w:ilvl w:val="0"/>
          <w:numId w:val="22"/>
        </w:numPr>
        <w:spacing w:before="0" w:beforeAutospacing="0" w:line="343" w:lineRule="atLeast"/>
        <w:ind w:left="0"/>
        <w:rPr>
          <w:rFonts w:asciiTheme="minorHAnsi" w:hAnsiTheme="minorHAnsi" w:cstheme="minorHAnsi"/>
          <w:color w:val="404040"/>
          <w:sz w:val="22"/>
          <w:szCs w:val="22"/>
        </w:rPr>
      </w:pPr>
      <w:r w:rsidRPr="00F90082">
        <w:rPr>
          <w:rStyle w:val="Gl"/>
          <w:rFonts w:asciiTheme="minorHAnsi" w:hAnsiTheme="minorHAnsi" w:cstheme="minorHAnsi"/>
          <w:color w:val="404040"/>
          <w:sz w:val="22"/>
          <w:szCs w:val="22"/>
        </w:rPr>
        <w:t>Bütünsel Gelişimi Desteklemek:</w:t>
      </w:r>
      <w:r w:rsidRPr="00F90082">
        <w:rPr>
          <w:rFonts w:asciiTheme="minorHAnsi" w:hAnsiTheme="minorHAnsi" w:cstheme="minorHAnsi"/>
          <w:color w:val="404040"/>
          <w:sz w:val="22"/>
          <w:szCs w:val="22"/>
        </w:rPr>
        <w:t> Sanat, spor ve performans alanlarındaki uygulamalı etkinliklerle öğrencilerin yaratıcı, fiziksel, sosyal ve duygusal gelişimlerine katkı sağlamak.</w:t>
      </w:r>
    </w:p>
    <w:p w:rsidR="008F4B18" w:rsidRPr="00F90082" w:rsidRDefault="008F4B18" w:rsidP="008F4B18">
      <w:pPr>
        <w:pStyle w:val="NormalWeb"/>
        <w:numPr>
          <w:ilvl w:val="0"/>
          <w:numId w:val="22"/>
        </w:numPr>
        <w:spacing w:before="0" w:beforeAutospacing="0" w:line="343" w:lineRule="atLeast"/>
        <w:ind w:left="0"/>
        <w:rPr>
          <w:rFonts w:asciiTheme="minorHAnsi" w:hAnsiTheme="minorHAnsi" w:cstheme="minorHAnsi"/>
          <w:color w:val="404040"/>
          <w:sz w:val="22"/>
          <w:szCs w:val="22"/>
        </w:rPr>
      </w:pPr>
      <w:r w:rsidRPr="00F90082">
        <w:rPr>
          <w:rStyle w:val="Gl"/>
          <w:rFonts w:asciiTheme="minorHAnsi" w:hAnsiTheme="minorHAnsi" w:cstheme="minorHAnsi"/>
          <w:color w:val="404040"/>
          <w:sz w:val="22"/>
          <w:szCs w:val="22"/>
        </w:rPr>
        <w:t>Okul Topluluğunu Güçlendirmek:</w:t>
      </w:r>
      <w:r w:rsidRPr="00F90082">
        <w:rPr>
          <w:rFonts w:asciiTheme="minorHAnsi" w:hAnsiTheme="minorHAnsi" w:cstheme="minorHAnsi"/>
          <w:color w:val="404040"/>
          <w:sz w:val="22"/>
          <w:szCs w:val="22"/>
        </w:rPr>
        <w:t> Farklı sınıflardan öğrenci ve öğretmenler arasında bağ kurarak iş birliğini ve okul içinde birlik duygusunu pekiştirmek.</w:t>
      </w:r>
    </w:p>
    <w:p w:rsidR="008F4B18" w:rsidRPr="00F90082" w:rsidRDefault="008F4B18" w:rsidP="008F4B18">
      <w:pPr>
        <w:pStyle w:val="NormalWeb"/>
        <w:numPr>
          <w:ilvl w:val="0"/>
          <w:numId w:val="22"/>
        </w:numPr>
        <w:spacing w:before="0" w:beforeAutospacing="0" w:line="343" w:lineRule="atLeast"/>
        <w:ind w:left="0"/>
        <w:rPr>
          <w:rFonts w:asciiTheme="minorHAnsi" w:hAnsiTheme="minorHAnsi" w:cstheme="minorHAnsi"/>
          <w:color w:val="404040"/>
          <w:sz w:val="22"/>
          <w:szCs w:val="22"/>
        </w:rPr>
      </w:pPr>
      <w:r w:rsidRPr="00F90082">
        <w:rPr>
          <w:rStyle w:val="Gl"/>
          <w:rFonts w:asciiTheme="minorHAnsi" w:hAnsiTheme="minorHAnsi" w:cstheme="minorHAnsi"/>
          <w:color w:val="404040"/>
          <w:sz w:val="22"/>
          <w:szCs w:val="22"/>
        </w:rPr>
        <w:t>Yetenekleri Keşfetmek ve Geliştirmek:</w:t>
      </w:r>
      <w:r w:rsidRPr="00F90082">
        <w:rPr>
          <w:rFonts w:asciiTheme="minorHAnsi" w:hAnsiTheme="minorHAnsi" w:cstheme="minorHAnsi"/>
          <w:color w:val="404040"/>
          <w:sz w:val="22"/>
          <w:szCs w:val="22"/>
        </w:rPr>
        <w:t> Öğrencilere çeşitli disiplinlerle temas ederek gizli yeteneklerini ve ilgi alanlarını keşfetme fırsatı sunmak.</w:t>
      </w:r>
    </w:p>
    <w:p w:rsidR="008F4B18" w:rsidRPr="00F90082" w:rsidRDefault="008F4B18" w:rsidP="008F4B18">
      <w:pPr>
        <w:pStyle w:val="NormalWeb"/>
        <w:numPr>
          <w:ilvl w:val="0"/>
          <w:numId w:val="22"/>
        </w:numPr>
        <w:spacing w:before="0" w:beforeAutospacing="0" w:line="343" w:lineRule="atLeast"/>
        <w:ind w:left="0"/>
        <w:rPr>
          <w:rFonts w:asciiTheme="minorHAnsi" w:hAnsiTheme="minorHAnsi" w:cstheme="minorHAnsi"/>
          <w:color w:val="404040"/>
          <w:sz w:val="22"/>
          <w:szCs w:val="22"/>
        </w:rPr>
      </w:pPr>
      <w:r w:rsidRPr="00F90082">
        <w:rPr>
          <w:rStyle w:val="Gl"/>
          <w:rFonts w:asciiTheme="minorHAnsi" w:hAnsiTheme="minorHAnsi" w:cstheme="minorHAnsi"/>
          <w:color w:val="404040"/>
          <w:sz w:val="22"/>
          <w:szCs w:val="22"/>
        </w:rPr>
        <w:t>Yenilikçi Öğretimi Teşvik Etmek:</w:t>
      </w:r>
      <w:r w:rsidRPr="00F90082">
        <w:rPr>
          <w:rFonts w:asciiTheme="minorHAnsi" w:hAnsiTheme="minorHAnsi" w:cstheme="minorHAnsi"/>
          <w:color w:val="404040"/>
          <w:sz w:val="22"/>
          <w:szCs w:val="22"/>
        </w:rPr>
        <w:t> Öğretmenleri, standart müfredatı tamamlayan ilgi çekici ve beceri temelli dersler tasarlamaya teşvik etmek.</w:t>
      </w:r>
    </w:p>
    <w:p w:rsidR="008F4B18" w:rsidRPr="00F90082" w:rsidRDefault="008F4B18" w:rsidP="008F4B18">
      <w:pPr>
        <w:pStyle w:val="NormalWeb"/>
        <w:numPr>
          <w:ilvl w:val="0"/>
          <w:numId w:val="22"/>
        </w:numPr>
        <w:spacing w:before="0" w:beforeAutospacing="0" w:line="343" w:lineRule="atLeast"/>
        <w:ind w:left="0"/>
        <w:rPr>
          <w:rFonts w:asciiTheme="minorHAnsi" w:hAnsiTheme="minorHAnsi" w:cstheme="minorHAnsi"/>
          <w:color w:val="404040"/>
          <w:sz w:val="22"/>
          <w:szCs w:val="22"/>
        </w:rPr>
      </w:pPr>
      <w:r w:rsidRPr="00F90082">
        <w:rPr>
          <w:rStyle w:val="Gl"/>
          <w:rFonts w:asciiTheme="minorHAnsi" w:hAnsiTheme="minorHAnsi" w:cstheme="minorHAnsi"/>
          <w:color w:val="404040"/>
          <w:sz w:val="22"/>
          <w:szCs w:val="22"/>
        </w:rPr>
        <w:t>Kaynak Verimliliğini Artırmak:</w:t>
      </w:r>
      <w:r w:rsidRPr="00F90082">
        <w:rPr>
          <w:rFonts w:asciiTheme="minorHAnsi" w:hAnsiTheme="minorHAnsi" w:cstheme="minorHAnsi"/>
          <w:color w:val="404040"/>
          <w:sz w:val="22"/>
          <w:szCs w:val="22"/>
        </w:rPr>
        <w:t> Dış uzmanlara ihtiyaç duymadan mevcut personelin uzmanlığıyla özel içerik sunarak kaynak kullanımını optimize etmek.</w:t>
      </w:r>
    </w:p>
    <w:p w:rsidR="008F4B18" w:rsidRPr="00F90082" w:rsidRDefault="009D42EF" w:rsidP="008F4B18">
      <w:pPr>
        <w:rPr>
          <w:rFonts w:cstheme="minorHAnsi"/>
          <w:b/>
        </w:rPr>
      </w:pPr>
      <w:r w:rsidRPr="00F90082">
        <w:rPr>
          <w:rFonts w:cstheme="minorHAnsi"/>
          <w:b/>
        </w:rPr>
        <w:t>Proje Hedef Kitlesinin Ve Nihai Yararlanıcıların Tanımı</w:t>
      </w:r>
      <w:r w:rsidR="003F369C" w:rsidRPr="00F90082">
        <w:rPr>
          <w:rFonts w:cstheme="minorHAnsi"/>
        </w:rPr>
        <w:t>:</w:t>
      </w:r>
      <w:r w:rsidR="002964E3" w:rsidRPr="00F90082">
        <w:rPr>
          <w:rFonts w:cstheme="minorHAnsi"/>
        </w:rPr>
        <w:t xml:space="preserve"> Güzelyalı </w:t>
      </w:r>
      <w:r w:rsidR="004F0AE4" w:rsidRPr="00F90082">
        <w:rPr>
          <w:rFonts w:cstheme="minorHAnsi"/>
        </w:rPr>
        <w:t xml:space="preserve"> İlkokulu</w:t>
      </w:r>
      <w:r w:rsidR="00F51531">
        <w:rPr>
          <w:rFonts w:cstheme="minorHAnsi"/>
        </w:rPr>
        <w:t>’</w:t>
      </w:r>
      <w:r w:rsidR="004F0AE4" w:rsidRPr="00F90082">
        <w:rPr>
          <w:rFonts w:cstheme="minorHAnsi"/>
        </w:rPr>
        <w:t>n</w:t>
      </w:r>
      <w:r w:rsidR="002964E3" w:rsidRPr="00F90082">
        <w:rPr>
          <w:rFonts w:cstheme="minorHAnsi"/>
        </w:rPr>
        <w:t>un</w:t>
      </w:r>
      <w:r w:rsidR="004F0AE4" w:rsidRPr="00F90082">
        <w:rPr>
          <w:rFonts w:cstheme="minorHAnsi"/>
        </w:rPr>
        <w:t xml:space="preserve"> tüm </w:t>
      </w:r>
      <w:r w:rsidR="00734214" w:rsidRPr="00F90082">
        <w:rPr>
          <w:rFonts w:cstheme="minorHAnsi"/>
        </w:rPr>
        <w:t>öğrencileri</w:t>
      </w:r>
    </w:p>
    <w:p w:rsidR="00516C78" w:rsidRPr="00F90082" w:rsidRDefault="000A5523" w:rsidP="008F4B18">
      <w:pPr>
        <w:rPr>
          <w:rFonts w:cstheme="minorHAnsi"/>
          <w:b/>
        </w:rPr>
      </w:pPr>
      <w:r w:rsidRPr="00F90082">
        <w:rPr>
          <w:rFonts w:cstheme="minorHAnsi"/>
          <w:b/>
        </w:rPr>
        <w:t>PROJENİN GEREKÇESİ</w:t>
      </w:r>
    </w:p>
    <w:p w:rsidR="002964E3" w:rsidRPr="002964E3" w:rsidRDefault="002964E3" w:rsidP="002964E3">
      <w:pPr>
        <w:numPr>
          <w:ilvl w:val="0"/>
          <w:numId w:val="2"/>
        </w:numPr>
        <w:spacing w:after="100" w:afterAutospacing="1" w:line="343" w:lineRule="atLeast"/>
        <w:rPr>
          <w:rFonts w:eastAsia="Times New Roman" w:cstheme="minorHAnsi"/>
          <w:color w:val="404040"/>
          <w:lang w:eastAsia="tr-TR"/>
        </w:rPr>
      </w:pPr>
      <w:r w:rsidRPr="00F90082">
        <w:rPr>
          <w:rFonts w:eastAsia="Times New Roman" w:cstheme="minorHAnsi"/>
          <w:b/>
          <w:bCs/>
          <w:color w:val="404040"/>
          <w:lang w:eastAsia="tr-TR"/>
        </w:rPr>
        <w:t>Eğitimde Çok Yönlülük Eksikliği:</w:t>
      </w:r>
      <w:r w:rsidRPr="002964E3">
        <w:rPr>
          <w:rFonts w:eastAsia="Times New Roman" w:cstheme="minorHAnsi"/>
          <w:color w:val="404040"/>
          <w:lang w:eastAsia="tr-TR"/>
        </w:rPr>
        <w:br/>
        <w:t xml:space="preserve">İlkokullarda genellikle sınıf öğretmenleri, temel derslerin yanı sıra sanat, spor ve sahne </w:t>
      </w:r>
      <w:r w:rsidRPr="002964E3">
        <w:rPr>
          <w:rFonts w:eastAsia="Times New Roman" w:cstheme="minorHAnsi"/>
          <w:color w:val="404040"/>
          <w:lang w:eastAsia="tr-TR"/>
        </w:rPr>
        <w:lastRenderedPageBreak/>
        <w:t>sanatları gibi alanlarda sınırlı imkânlarla çalışır. Bu proje, öğrencilerin bilişsel, duygusal ve fiziksel gelişimini destekleyecek çeşitli becerilere erişimini sağlayarak bu eksikliği gidermeyi amaçlar.</w:t>
      </w:r>
    </w:p>
    <w:p w:rsidR="002964E3" w:rsidRPr="002964E3" w:rsidRDefault="002964E3" w:rsidP="002964E3">
      <w:pPr>
        <w:numPr>
          <w:ilvl w:val="0"/>
          <w:numId w:val="2"/>
        </w:numPr>
        <w:spacing w:after="100" w:afterAutospacing="1" w:line="343" w:lineRule="atLeast"/>
        <w:rPr>
          <w:rFonts w:eastAsia="Times New Roman" w:cstheme="minorHAnsi"/>
          <w:color w:val="404040"/>
          <w:lang w:eastAsia="tr-TR"/>
        </w:rPr>
      </w:pPr>
      <w:r w:rsidRPr="00F90082">
        <w:rPr>
          <w:rFonts w:eastAsia="Times New Roman" w:cstheme="minorHAnsi"/>
          <w:b/>
          <w:bCs/>
          <w:color w:val="404040"/>
          <w:lang w:eastAsia="tr-TR"/>
        </w:rPr>
        <w:t>Öğretmen Potansiyelinin Etkin Kullanımı:</w:t>
      </w:r>
      <w:r w:rsidRPr="002964E3">
        <w:rPr>
          <w:rFonts w:eastAsia="Times New Roman" w:cstheme="minorHAnsi"/>
          <w:color w:val="404040"/>
          <w:lang w:eastAsia="tr-TR"/>
        </w:rPr>
        <w:br/>
        <w:t>Sınıf öğretmenlerinin kişisel yetenekleri (resim, müzik, tiyatro vb.) genellikle kendi sınıflarıyla sınırlı kalır. Bu proje, öğretmenlerin uzmanlıklarını okul geneline yayarak hem mesleki motivasyonlarını artırmayı hem de okulun eğitim kalitesini yükseltmeyi hedefler.</w:t>
      </w:r>
    </w:p>
    <w:p w:rsidR="002964E3" w:rsidRPr="002964E3" w:rsidRDefault="002964E3" w:rsidP="002964E3">
      <w:pPr>
        <w:numPr>
          <w:ilvl w:val="0"/>
          <w:numId w:val="2"/>
        </w:numPr>
        <w:spacing w:after="100" w:afterAutospacing="1" w:line="343" w:lineRule="atLeast"/>
        <w:rPr>
          <w:rFonts w:eastAsia="Times New Roman" w:cstheme="minorHAnsi"/>
          <w:color w:val="404040"/>
          <w:lang w:eastAsia="tr-TR"/>
        </w:rPr>
      </w:pPr>
      <w:r w:rsidRPr="00F90082">
        <w:rPr>
          <w:rFonts w:eastAsia="Times New Roman" w:cstheme="minorHAnsi"/>
          <w:b/>
          <w:bCs/>
          <w:color w:val="404040"/>
          <w:lang w:eastAsia="tr-TR"/>
        </w:rPr>
        <w:t>Öğrencilerin Keşfedilmemiş Yetenekleri:</w:t>
      </w:r>
      <w:r w:rsidRPr="002964E3">
        <w:rPr>
          <w:rFonts w:eastAsia="Times New Roman" w:cstheme="minorHAnsi"/>
          <w:color w:val="404040"/>
          <w:lang w:eastAsia="tr-TR"/>
        </w:rPr>
        <w:br/>
        <w:t>Birçok öğrenci, standart müfredat dışındaki alanlarda yeteneklerini ortaya çıkaracak fırsatlardan yoksundur. Proje, öğrencilere erken yaşta sanat, spor ve performans gibi alanlarda deneyim kazandırarak gizli potansiyellerini keşfetmelerini sağlar.</w:t>
      </w:r>
    </w:p>
    <w:p w:rsidR="002964E3" w:rsidRPr="002964E3" w:rsidRDefault="002964E3" w:rsidP="002964E3">
      <w:pPr>
        <w:numPr>
          <w:ilvl w:val="0"/>
          <w:numId w:val="2"/>
        </w:numPr>
        <w:spacing w:after="100" w:afterAutospacing="1" w:line="343" w:lineRule="atLeast"/>
        <w:rPr>
          <w:rFonts w:eastAsia="Times New Roman" w:cstheme="minorHAnsi"/>
          <w:color w:val="404040"/>
          <w:lang w:eastAsia="tr-TR"/>
        </w:rPr>
      </w:pPr>
      <w:r w:rsidRPr="00F90082">
        <w:rPr>
          <w:rFonts w:eastAsia="Times New Roman" w:cstheme="minorHAnsi"/>
          <w:b/>
          <w:bCs/>
          <w:color w:val="404040"/>
          <w:lang w:eastAsia="tr-TR"/>
        </w:rPr>
        <w:t>Okul İçi Kaynak Verimliliği:</w:t>
      </w:r>
      <w:r w:rsidRPr="002964E3">
        <w:rPr>
          <w:rFonts w:eastAsia="Times New Roman" w:cstheme="minorHAnsi"/>
          <w:color w:val="404040"/>
          <w:lang w:eastAsia="tr-TR"/>
        </w:rPr>
        <w:br/>
        <w:t>Dışarıdan uzman desteği almak yerine, mevcut öğretmenlerin yeteneklerini kullanarak maliyet etkin bir çözüm sunar. Bu sayede okul bütçesi korunurken, insan kaynakları etkin şekilde değerlendirilir.</w:t>
      </w:r>
    </w:p>
    <w:p w:rsidR="002964E3" w:rsidRPr="002964E3" w:rsidRDefault="002964E3" w:rsidP="002964E3">
      <w:pPr>
        <w:numPr>
          <w:ilvl w:val="0"/>
          <w:numId w:val="2"/>
        </w:numPr>
        <w:spacing w:after="100" w:afterAutospacing="1" w:line="343" w:lineRule="atLeast"/>
        <w:rPr>
          <w:rFonts w:eastAsia="Times New Roman" w:cstheme="minorHAnsi"/>
          <w:color w:val="404040"/>
          <w:lang w:eastAsia="tr-TR"/>
        </w:rPr>
      </w:pPr>
      <w:r w:rsidRPr="00F90082">
        <w:rPr>
          <w:rFonts w:eastAsia="Times New Roman" w:cstheme="minorHAnsi"/>
          <w:b/>
          <w:bCs/>
          <w:color w:val="404040"/>
          <w:lang w:eastAsia="tr-TR"/>
        </w:rPr>
        <w:t>Sosyal ve Duygusal Gelişim İhtiyacı:</w:t>
      </w:r>
      <w:r w:rsidRPr="002964E3">
        <w:rPr>
          <w:rFonts w:eastAsia="Times New Roman" w:cstheme="minorHAnsi"/>
          <w:color w:val="404040"/>
          <w:lang w:eastAsia="tr-TR"/>
        </w:rPr>
        <w:br/>
        <w:t>Öğrencilerin farklı sınıflardan akranlarıyla ve öğretmenlerle etkileşimi, takım çalışması, empati ve iletişim becerilerini güçlendirir. Proje, okulda kapsayıcı ve destekleyici bir topluluk oluşturmayı hedefler.</w:t>
      </w:r>
    </w:p>
    <w:p w:rsidR="002964E3" w:rsidRPr="002964E3" w:rsidRDefault="002964E3" w:rsidP="002964E3">
      <w:pPr>
        <w:numPr>
          <w:ilvl w:val="0"/>
          <w:numId w:val="2"/>
        </w:numPr>
        <w:spacing w:after="100" w:afterAutospacing="1" w:line="343" w:lineRule="atLeast"/>
        <w:rPr>
          <w:rFonts w:eastAsia="Times New Roman" w:cstheme="minorHAnsi"/>
          <w:color w:val="404040"/>
          <w:lang w:eastAsia="tr-TR"/>
        </w:rPr>
      </w:pPr>
      <w:r w:rsidRPr="00F90082">
        <w:rPr>
          <w:rFonts w:eastAsia="Times New Roman" w:cstheme="minorHAnsi"/>
          <w:b/>
          <w:bCs/>
          <w:color w:val="404040"/>
          <w:lang w:eastAsia="tr-TR"/>
        </w:rPr>
        <w:t>Eğitimde Yenilikçi Yaklaşımların Önemi:</w:t>
      </w:r>
      <w:r w:rsidRPr="002964E3">
        <w:rPr>
          <w:rFonts w:eastAsia="Times New Roman" w:cstheme="minorHAnsi"/>
          <w:color w:val="404040"/>
          <w:lang w:eastAsia="tr-TR"/>
        </w:rPr>
        <w:br/>
        <w:t>Geleneksel öğretim yöntemlerinin ötesine geçerek, uygulamalı ve yaratıcı öğrenme deneyimleri sunar. Bu, öğrencilerin derse olan ilgisini artırır ve öğrenmeyi daha keyifli hale getirir.</w:t>
      </w:r>
    </w:p>
    <w:p w:rsidR="002964E3" w:rsidRPr="002964E3" w:rsidRDefault="002964E3" w:rsidP="002964E3">
      <w:pPr>
        <w:numPr>
          <w:ilvl w:val="0"/>
          <w:numId w:val="2"/>
        </w:numPr>
        <w:spacing w:after="100" w:afterAutospacing="1" w:line="343" w:lineRule="atLeast"/>
        <w:rPr>
          <w:rFonts w:eastAsia="Times New Roman" w:cstheme="minorHAnsi"/>
          <w:color w:val="404040"/>
          <w:lang w:eastAsia="tr-TR"/>
        </w:rPr>
      </w:pPr>
      <w:r w:rsidRPr="00F90082">
        <w:rPr>
          <w:rFonts w:eastAsia="Times New Roman" w:cstheme="minorHAnsi"/>
          <w:b/>
          <w:bCs/>
          <w:color w:val="404040"/>
          <w:lang w:eastAsia="tr-TR"/>
        </w:rPr>
        <w:t>Velilerin Çok Yönlü Eğitim Talebi:</w:t>
      </w:r>
      <w:r w:rsidRPr="002964E3">
        <w:rPr>
          <w:rFonts w:eastAsia="Times New Roman" w:cstheme="minorHAnsi"/>
          <w:color w:val="404040"/>
          <w:lang w:eastAsia="tr-TR"/>
        </w:rPr>
        <w:br/>
        <w:t>Günümüzde veliler, çocuklarının yalnızca akademik değil, sosyal ve sanatsal becerilerle de donanımlı olmasını bekler. Proje, bu beklentiyi karşılayarak okul-aile iş birliğini güçlendirir.</w:t>
      </w:r>
    </w:p>
    <w:p w:rsidR="002964E3" w:rsidRPr="002964E3" w:rsidRDefault="002964E3" w:rsidP="002964E3">
      <w:pPr>
        <w:numPr>
          <w:ilvl w:val="0"/>
          <w:numId w:val="2"/>
        </w:numPr>
        <w:spacing w:after="100" w:afterAutospacing="1" w:line="343" w:lineRule="atLeast"/>
        <w:rPr>
          <w:rFonts w:eastAsia="Times New Roman" w:cstheme="minorHAnsi"/>
          <w:color w:val="404040"/>
          <w:lang w:eastAsia="tr-TR"/>
        </w:rPr>
      </w:pPr>
      <w:r w:rsidRPr="00F90082">
        <w:rPr>
          <w:rFonts w:eastAsia="Times New Roman" w:cstheme="minorHAnsi"/>
          <w:b/>
          <w:bCs/>
          <w:color w:val="404040"/>
          <w:lang w:eastAsia="tr-TR"/>
        </w:rPr>
        <w:t>Okul Kimliğinin Güçlenmesi:</w:t>
      </w:r>
      <w:r w:rsidRPr="002964E3">
        <w:rPr>
          <w:rFonts w:eastAsia="Times New Roman" w:cstheme="minorHAnsi"/>
          <w:color w:val="404040"/>
          <w:lang w:eastAsia="tr-TR"/>
        </w:rPr>
        <w:br/>
        <w:t>Proje, okulu yenilikçi ve öğrenci odaklı bir kurum olarak öne çıkarır. Bu da okulun toplumdaki itibarını artırır ve öğrenci kayıtlarına olumlu yansır.</w:t>
      </w:r>
    </w:p>
    <w:p w:rsidR="00EC2BC7" w:rsidRPr="00F90082" w:rsidRDefault="00EC2BC7" w:rsidP="000A5523">
      <w:pPr>
        <w:pStyle w:val="ListeParagraf"/>
        <w:spacing w:line="360" w:lineRule="auto"/>
        <w:rPr>
          <w:rFonts w:cstheme="minorHAnsi"/>
        </w:rPr>
      </w:pPr>
    </w:p>
    <w:p w:rsidR="003F369C" w:rsidRPr="00F90082" w:rsidRDefault="00587227" w:rsidP="00F90082">
      <w:pPr>
        <w:pStyle w:val="ListeParagraf"/>
        <w:spacing w:line="360" w:lineRule="auto"/>
        <w:rPr>
          <w:rFonts w:cstheme="minorHAnsi"/>
          <w:b/>
        </w:rPr>
      </w:pPr>
      <w:r w:rsidRPr="00F90082">
        <w:rPr>
          <w:rFonts w:cstheme="minorHAnsi"/>
          <w:b/>
        </w:rPr>
        <w:t xml:space="preserve">PROJENİN TEMEL FAALİYETLERİ ve FAALİYETLERİN </w:t>
      </w:r>
      <w:r w:rsidR="003F369C" w:rsidRPr="00F90082">
        <w:rPr>
          <w:rFonts w:cstheme="minorHAnsi"/>
          <w:b/>
        </w:rPr>
        <w:t>DETAYLI TANIMLAMAS</w:t>
      </w:r>
      <w:r w:rsidR="00C94C1E" w:rsidRPr="00F90082">
        <w:rPr>
          <w:rFonts w:cstheme="minorHAnsi"/>
          <w:b/>
        </w:rPr>
        <w:t>I</w:t>
      </w:r>
    </w:p>
    <w:p w:rsidR="003F369C" w:rsidRPr="00F90082" w:rsidRDefault="00587227" w:rsidP="00F90082">
      <w:pPr>
        <w:pStyle w:val="ListeParagraf"/>
        <w:spacing w:line="360" w:lineRule="auto"/>
        <w:rPr>
          <w:rFonts w:cstheme="minorHAnsi"/>
          <w:b/>
        </w:rPr>
      </w:pPr>
      <w:r w:rsidRPr="00F90082">
        <w:rPr>
          <w:rFonts w:cstheme="minorHAnsi"/>
          <w:b/>
        </w:rPr>
        <w:t>PROJENİN UYGULAMA YÖNTEMİ</w:t>
      </w:r>
    </w:p>
    <w:p w:rsidR="008D7635" w:rsidRPr="008D7635" w:rsidRDefault="008D7635" w:rsidP="008D7635">
      <w:pPr>
        <w:spacing w:before="100" w:beforeAutospacing="1" w:after="165" w:line="343" w:lineRule="atLeast"/>
        <w:rPr>
          <w:rFonts w:eastAsia="Times New Roman" w:cstheme="minorHAnsi"/>
          <w:color w:val="404040"/>
          <w:lang w:eastAsia="tr-TR"/>
        </w:rPr>
      </w:pPr>
      <w:r w:rsidRPr="00F90082">
        <w:rPr>
          <w:rFonts w:eastAsia="Times New Roman" w:cstheme="minorHAnsi"/>
          <w:b/>
          <w:bCs/>
          <w:color w:val="404040"/>
          <w:lang w:eastAsia="tr-TR"/>
        </w:rPr>
        <w:t>Projenin Temel Faaliyetleri ve Uygulama Yöntemi</w:t>
      </w:r>
    </w:p>
    <w:p w:rsidR="008D7635" w:rsidRPr="008D7635" w:rsidRDefault="008D7635" w:rsidP="008D7635">
      <w:pPr>
        <w:spacing w:before="219" w:after="165" w:line="240" w:lineRule="auto"/>
        <w:outlineLvl w:val="2"/>
        <w:rPr>
          <w:rFonts w:eastAsia="Times New Roman" w:cstheme="minorHAnsi"/>
          <w:color w:val="404040"/>
          <w:lang w:eastAsia="tr-TR"/>
        </w:rPr>
      </w:pPr>
      <w:r w:rsidRPr="00F90082">
        <w:rPr>
          <w:rFonts w:eastAsia="Times New Roman" w:cstheme="minorHAnsi"/>
          <w:b/>
          <w:bCs/>
          <w:color w:val="404040"/>
          <w:lang w:eastAsia="tr-TR"/>
        </w:rPr>
        <w:t>1. Proje Hazırlık Aşaması</w:t>
      </w:r>
    </w:p>
    <w:p w:rsidR="008D7635" w:rsidRPr="008D7635" w:rsidRDefault="008D7635" w:rsidP="008D7635">
      <w:pPr>
        <w:spacing w:before="165" w:after="165" w:line="343" w:lineRule="atLeast"/>
        <w:rPr>
          <w:rFonts w:eastAsia="Times New Roman" w:cstheme="minorHAnsi"/>
          <w:color w:val="404040"/>
          <w:lang w:eastAsia="tr-TR"/>
        </w:rPr>
      </w:pPr>
      <w:r w:rsidRPr="00F90082">
        <w:rPr>
          <w:rFonts w:eastAsia="Times New Roman" w:cstheme="minorHAnsi"/>
          <w:b/>
          <w:bCs/>
          <w:color w:val="404040"/>
          <w:lang w:eastAsia="tr-TR"/>
        </w:rPr>
        <w:t>a) Öğretmen Yetenek Envanterinin Oluşturulması:</w:t>
      </w:r>
    </w:p>
    <w:p w:rsidR="008D7635" w:rsidRPr="008D7635" w:rsidRDefault="008D7635" w:rsidP="008D7635">
      <w:pPr>
        <w:numPr>
          <w:ilvl w:val="0"/>
          <w:numId w:val="24"/>
        </w:numPr>
        <w:spacing w:after="100" w:afterAutospacing="1" w:line="343" w:lineRule="atLeast"/>
        <w:ind w:left="0"/>
        <w:rPr>
          <w:rFonts w:eastAsia="Times New Roman" w:cstheme="minorHAnsi"/>
          <w:color w:val="404040"/>
          <w:lang w:eastAsia="tr-TR"/>
        </w:rPr>
      </w:pPr>
      <w:r w:rsidRPr="008D7635">
        <w:rPr>
          <w:rFonts w:eastAsia="Times New Roman" w:cstheme="minorHAnsi"/>
          <w:color w:val="404040"/>
          <w:lang w:eastAsia="tr-TR"/>
        </w:rPr>
        <w:t>Okuldaki tüm sınıf öğretmenlerinin resim, müzik, beden eğitimi, tiyatro</w:t>
      </w:r>
      <w:r w:rsidR="00F51531">
        <w:rPr>
          <w:rFonts w:eastAsia="Times New Roman" w:cstheme="minorHAnsi"/>
          <w:color w:val="404040"/>
          <w:lang w:eastAsia="tr-TR"/>
        </w:rPr>
        <w:t>, zeka oyunları vb.</w:t>
      </w:r>
      <w:r w:rsidRPr="008D7635">
        <w:rPr>
          <w:rFonts w:eastAsia="Times New Roman" w:cstheme="minorHAnsi"/>
          <w:color w:val="404040"/>
          <w:lang w:eastAsia="tr-TR"/>
        </w:rPr>
        <w:t xml:space="preserve"> gibi alanlardaki kişisel yetenekleri anket veya görüşmelerle belirlenir.</w:t>
      </w:r>
    </w:p>
    <w:p w:rsidR="008D7635" w:rsidRPr="008D7635" w:rsidRDefault="008D7635" w:rsidP="008D7635">
      <w:pPr>
        <w:numPr>
          <w:ilvl w:val="0"/>
          <w:numId w:val="24"/>
        </w:numPr>
        <w:spacing w:after="100" w:afterAutospacing="1" w:line="343" w:lineRule="atLeast"/>
        <w:ind w:left="0"/>
        <w:rPr>
          <w:rFonts w:eastAsia="Times New Roman" w:cstheme="minorHAnsi"/>
          <w:color w:val="404040"/>
          <w:lang w:eastAsia="tr-TR"/>
        </w:rPr>
      </w:pPr>
      <w:r w:rsidRPr="008D7635">
        <w:rPr>
          <w:rFonts w:eastAsia="Times New Roman" w:cstheme="minorHAnsi"/>
          <w:color w:val="404040"/>
          <w:lang w:eastAsia="tr-TR"/>
        </w:rPr>
        <w:lastRenderedPageBreak/>
        <w:t>Her öğretmenin hangi alanda ve hangi sıklıkla (haftalık/aylık) katkı sunabileceği kayıt altına alınır.</w:t>
      </w:r>
    </w:p>
    <w:p w:rsidR="008D7635" w:rsidRPr="008D7635" w:rsidRDefault="008D7635" w:rsidP="008D7635">
      <w:pPr>
        <w:spacing w:before="165" w:after="165" w:line="343" w:lineRule="atLeast"/>
        <w:rPr>
          <w:rFonts w:eastAsia="Times New Roman" w:cstheme="minorHAnsi"/>
          <w:color w:val="404040"/>
          <w:lang w:eastAsia="tr-TR"/>
        </w:rPr>
      </w:pPr>
      <w:r w:rsidRPr="00F90082">
        <w:rPr>
          <w:rFonts w:eastAsia="Times New Roman" w:cstheme="minorHAnsi"/>
          <w:b/>
          <w:bCs/>
          <w:color w:val="404040"/>
          <w:lang w:eastAsia="tr-TR"/>
        </w:rPr>
        <w:t>b) İhtiyaç Analizi ve Planlama:</w:t>
      </w:r>
    </w:p>
    <w:p w:rsidR="008D7635" w:rsidRPr="008D7635" w:rsidRDefault="008D7635" w:rsidP="008D7635">
      <w:pPr>
        <w:numPr>
          <w:ilvl w:val="0"/>
          <w:numId w:val="25"/>
        </w:numPr>
        <w:spacing w:after="100" w:afterAutospacing="1" w:line="343" w:lineRule="atLeast"/>
        <w:ind w:left="0"/>
        <w:rPr>
          <w:rFonts w:eastAsia="Times New Roman" w:cstheme="minorHAnsi"/>
          <w:color w:val="404040"/>
          <w:lang w:eastAsia="tr-TR"/>
        </w:rPr>
      </w:pPr>
      <w:r w:rsidRPr="008D7635">
        <w:rPr>
          <w:rFonts w:eastAsia="Times New Roman" w:cstheme="minorHAnsi"/>
          <w:color w:val="404040"/>
          <w:lang w:eastAsia="tr-TR"/>
        </w:rPr>
        <w:t>Öğrencilerin ilgi alanlarına yönelik anketler yapılarak hangi etkinliklere ihtiyaç duyulduğu tespit edilir.</w:t>
      </w:r>
    </w:p>
    <w:p w:rsidR="008D7635" w:rsidRPr="008D7635" w:rsidRDefault="008D7635" w:rsidP="008D7635">
      <w:pPr>
        <w:numPr>
          <w:ilvl w:val="0"/>
          <w:numId w:val="25"/>
        </w:numPr>
        <w:spacing w:after="100" w:afterAutospacing="1" w:line="343" w:lineRule="atLeast"/>
        <w:ind w:left="0"/>
        <w:rPr>
          <w:rFonts w:eastAsia="Times New Roman" w:cstheme="minorHAnsi"/>
          <w:color w:val="404040"/>
          <w:lang w:eastAsia="tr-TR"/>
        </w:rPr>
      </w:pPr>
      <w:r w:rsidRPr="008D7635">
        <w:rPr>
          <w:rFonts w:eastAsia="Times New Roman" w:cstheme="minorHAnsi"/>
          <w:color w:val="404040"/>
          <w:lang w:eastAsia="tr-TR"/>
        </w:rPr>
        <w:t>Okulun fiziki imkânları (atölye alanları, spor salonu, müzik odası vb.) gözden geçirilerek etkinliklerin gerçekleştirileceği mekânlar belirlenir.</w:t>
      </w:r>
    </w:p>
    <w:p w:rsidR="008D7635" w:rsidRPr="008D7635" w:rsidRDefault="008D7635" w:rsidP="008D7635">
      <w:pPr>
        <w:numPr>
          <w:ilvl w:val="0"/>
          <w:numId w:val="25"/>
        </w:numPr>
        <w:spacing w:after="100" w:afterAutospacing="1" w:line="343" w:lineRule="atLeast"/>
        <w:ind w:left="0"/>
        <w:rPr>
          <w:rFonts w:eastAsia="Times New Roman" w:cstheme="minorHAnsi"/>
          <w:color w:val="404040"/>
          <w:lang w:eastAsia="tr-TR"/>
        </w:rPr>
      </w:pPr>
      <w:r w:rsidRPr="008D7635">
        <w:rPr>
          <w:rFonts w:eastAsia="Times New Roman" w:cstheme="minorHAnsi"/>
          <w:color w:val="404040"/>
          <w:lang w:eastAsia="tr-TR"/>
        </w:rPr>
        <w:t>Ders programına entegre bir </w:t>
      </w:r>
      <w:r w:rsidRPr="00F90082">
        <w:rPr>
          <w:rFonts w:eastAsia="Times New Roman" w:cstheme="minorHAnsi"/>
          <w:b/>
          <w:bCs/>
          <w:color w:val="404040"/>
          <w:lang w:eastAsia="tr-TR"/>
        </w:rPr>
        <w:t>"Yetenek Paylaşım Takvimi"</w:t>
      </w:r>
      <w:r w:rsidRPr="008D7635">
        <w:rPr>
          <w:rFonts w:eastAsia="Times New Roman" w:cstheme="minorHAnsi"/>
          <w:color w:val="404040"/>
          <w:lang w:eastAsia="tr-TR"/>
        </w:rPr>
        <w:t> hazırlanır.</w:t>
      </w:r>
    </w:p>
    <w:p w:rsidR="008D7635" w:rsidRPr="008D7635" w:rsidRDefault="008D7635" w:rsidP="008D7635">
      <w:pPr>
        <w:spacing w:before="165" w:after="165" w:line="343" w:lineRule="atLeast"/>
        <w:rPr>
          <w:rFonts w:eastAsia="Times New Roman" w:cstheme="minorHAnsi"/>
          <w:color w:val="404040"/>
          <w:lang w:eastAsia="tr-TR"/>
        </w:rPr>
      </w:pPr>
      <w:r w:rsidRPr="00F90082">
        <w:rPr>
          <w:rFonts w:eastAsia="Times New Roman" w:cstheme="minorHAnsi"/>
          <w:b/>
          <w:bCs/>
          <w:color w:val="404040"/>
          <w:lang w:eastAsia="tr-TR"/>
        </w:rPr>
        <w:t>c) Velilerin Bilgilendirilmesi:</w:t>
      </w:r>
    </w:p>
    <w:p w:rsidR="008D7635" w:rsidRPr="008D7635" w:rsidRDefault="008D7635" w:rsidP="008D7635">
      <w:pPr>
        <w:numPr>
          <w:ilvl w:val="0"/>
          <w:numId w:val="26"/>
        </w:numPr>
        <w:spacing w:after="100" w:afterAutospacing="1" w:line="343" w:lineRule="atLeast"/>
        <w:ind w:left="0"/>
        <w:rPr>
          <w:rFonts w:eastAsia="Times New Roman" w:cstheme="minorHAnsi"/>
          <w:color w:val="404040"/>
          <w:lang w:eastAsia="tr-TR"/>
        </w:rPr>
      </w:pPr>
      <w:r w:rsidRPr="008D7635">
        <w:rPr>
          <w:rFonts w:eastAsia="Times New Roman" w:cstheme="minorHAnsi"/>
          <w:color w:val="404040"/>
          <w:lang w:eastAsia="tr-TR"/>
        </w:rPr>
        <w:t>Projenin amaçları ve kazanımları veli toplantılarında veya bilgilendirme broşürleriyle paylaşılır.</w:t>
      </w:r>
    </w:p>
    <w:p w:rsidR="008D7635" w:rsidRPr="008D7635" w:rsidRDefault="008D7635" w:rsidP="008D7635">
      <w:pPr>
        <w:numPr>
          <w:ilvl w:val="0"/>
          <w:numId w:val="26"/>
        </w:numPr>
        <w:spacing w:after="100" w:afterAutospacing="1" w:line="343" w:lineRule="atLeast"/>
        <w:ind w:left="0"/>
        <w:rPr>
          <w:rFonts w:eastAsia="Times New Roman" w:cstheme="minorHAnsi"/>
          <w:color w:val="404040"/>
          <w:lang w:eastAsia="tr-TR"/>
        </w:rPr>
      </w:pPr>
      <w:r w:rsidRPr="008D7635">
        <w:rPr>
          <w:rFonts w:eastAsia="Times New Roman" w:cstheme="minorHAnsi"/>
          <w:color w:val="404040"/>
          <w:lang w:eastAsia="tr-TR"/>
        </w:rPr>
        <w:t>Gönüllü veli destekleri (malzeme temini, organizasyon vb.) için çağrı yapılır.</w:t>
      </w:r>
    </w:p>
    <w:p w:rsidR="008D7635" w:rsidRPr="008D7635" w:rsidRDefault="003045A1" w:rsidP="008D7635">
      <w:pPr>
        <w:spacing w:before="165" w:after="165" w:line="240" w:lineRule="auto"/>
        <w:rPr>
          <w:rFonts w:eastAsia="Times New Roman" w:cstheme="minorHAnsi"/>
          <w:lang w:eastAsia="tr-TR"/>
        </w:rPr>
      </w:pPr>
      <w:r w:rsidRPr="003045A1">
        <w:rPr>
          <w:rFonts w:eastAsia="Times New Roman" w:cstheme="minorHAnsi"/>
          <w:lang w:eastAsia="tr-TR"/>
        </w:rPr>
        <w:pict>
          <v:rect id="_x0000_i1025" style="width:0;height:.6pt" o:hralign="center" o:hrstd="t" o:hrnoshade="t" o:hr="t" fillcolor="#404040" stroked="f"/>
        </w:pict>
      </w:r>
    </w:p>
    <w:p w:rsidR="008D7635" w:rsidRPr="008D7635" w:rsidRDefault="008D7635" w:rsidP="008D7635">
      <w:pPr>
        <w:spacing w:before="219" w:after="165" w:line="240" w:lineRule="auto"/>
        <w:outlineLvl w:val="2"/>
        <w:rPr>
          <w:rFonts w:eastAsia="Times New Roman" w:cstheme="minorHAnsi"/>
          <w:color w:val="404040"/>
          <w:lang w:eastAsia="tr-TR"/>
        </w:rPr>
      </w:pPr>
      <w:r w:rsidRPr="00F90082">
        <w:rPr>
          <w:rFonts w:eastAsia="Times New Roman" w:cstheme="minorHAnsi"/>
          <w:b/>
          <w:bCs/>
          <w:color w:val="404040"/>
          <w:lang w:eastAsia="tr-TR"/>
        </w:rPr>
        <w:t>2. Temel Faaliyetler</w:t>
      </w:r>
    </w:p>
    <w:p w:rsidR="008D7635" w:rsidRPr="008D7635" w:rsidRDefault="008D7635" w:rsidP="008D7635">
      <w:pPr>
        <w:spacing w:before="165" w:after="165" w:line="343" w:lineRule="atLeast"/>
        <w:rPr>
          <w:rFonts w:eastAsia="Times New Roman" w:cstheme="minorHAnsi"/>
          <w:color w:val="404040"/>
          <w:lang w:eastAsia="tr-TR"/>
        </w:rPr>
      </w:pPr>
      <w:r w:rsidRPr="00F90082">
        <w:rPr>
          <w:rFonts w:eastAsia="Times New Roman" w:cstheme="minorHAnsi"/>
          <w:b/>
          <w:bCs/>
          <w:color w:val="404040"/>
          <w:lang w:eastAsia="tr-TR"/>
        </w:rPr>
        <w:t>a) Yetenek Atölyelerinin Kurulması:</w:t>
      </w:r>
    </w:p>
    <w:p w:rsidR="008D7635" w:rsidRPr="008D7635" w:rsidRDefault="008D7635" w:rsidP="008D7635">
      <w:pPr>
        <w:numPr>
          <w:ilvl w:val="0"/>
          <w:numId w:val="27"/>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Resim Atölyesi:</w:t>
      </w:r>
      <w:r w:rsidRPr="008D7635">
        <w:rPr>
          <w:rFonts w:eastAsia="Times New Roman" w:cstheme="minorHAnsi"/>
          <w:color w:val="404040"/>
          <w:lang w:eastAsia="tr-TR"/>
        </w:rPr>
        <w:t> Öğretmenlerin liderliğinde temel çizim teknikleri, boyama etkinlikleri veya el sanatları çalışmaları.</w:t>
      </w:r>
    </w:p>
    <w:p w:rsidR="008D7635" w:rsidRPr="008D7635" w:rsidRDefault="008D7635" w:rsidP="008D7635">
      <w:pPr>
        <w:numPr>
          <w:ilvl w:val="0"/>
          <w:numId w:val="27"/>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Müzik ve Ritim Çalışmaları:</w:t>
      </w:r>
      <w:r w:rsidRPr="008D7635">
        <w:rPr>
          <w:rFonts w:eastAsia="Times New Roman" w:cstheme="minorHAnsi"/>
          <w:color w:val="404040"/>
          <w:lang w:eastAsia="tr-TR"/>
        </w:rPr>
        <w:t> Enstrüman tanıtımı, koro oluşturma, ritim grupları veya şarkı besteleme etkinlikleri.</w:t>
      </w:r>
    </w:p>
    <w:p w:rsidR="008D7635" w:rsidRPr="008D7635" w:rsidRDefault="008D7635" w:rsidP="008D7635">
      <w:pPr>
        <w:numPr>
          <w:ilvl w:val="0"/>
          <w:numId w:val="27"/>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Beden Eğitimi ve Spor Aktiviteleri:</w:t>
      </w:r>
      <w:r w:rsidRPr="008D7635">
        <w:rPr>
          <w:rFonts w:eastAsia="Times New Roman" w:cstheme="minorHAnsi"/>
          <w:color w:val="404040"/>
          <w:lang w:eastAsia="tr-TR"/>
        </w:rPr>
        <w:t> Takım oyunları, temel jimnastik, dans veya geleneksel oyunların öğretilmesi.</w:t>
      </w:r>
    </w:p>
    <w:p w:rsidR="008D7635" w:rsidRDefault="008D7635" w:rsidP="008D7635">
      <w:pPr>
        <w:numPr>
          <w:ilvl w:val="0"/>
          <w:numId w:val="27"/>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Tiyatro ve Drama Kulüpleri:</w:t>
      </w:r>
      <w:r w:rsidRPr="008D7635">
        <w:rPr>
          <w:rFonts w:eastAsia="Times New Roman" w:cstheme="minorHAnsi"/>
          <w:color w:val="404040"/>
          <w:lang w:eastAsia="tr-TR"/>
        </w:rPr>
        <w:t> Doğaçlama oyunlar, karakter canlandırma, sahne tasarımı ve kostüm çalışmaları.</w:t>
      </w:r>
    </w:p>
    <w:p w:rsidR="00F51531" w:rsidRPr="008D7635" w:rsidRDefault="00F51531" w:rsidP="008D7635">
      <w:pPr>
        <w:numPr>
          <w:ilvl w:val="0"/>
          <w:numId w:val="27"/>
        </w:numPr>
        <w:spacing w:after="100" w:afterAutospacing="1" w:line="343" w:lineRule="atLeast"/>
        <w:ind w:left="0"/>
        <w:rPr>
          <w:rFonts w:eastAsia="Times New Roman" w:cstheme="minorHAnsi"/>
          <w:color w:val="404040"/>
          <w:lang w:eastAsia="tr-TR"/>
        </w:rPr>
      </w:pPr>
      <w:r>
        <w:rPr>
          <w:rFonts w:eastAsia="Times New Roman" w:cstheme="minorHAnsi"/>
          <w:b/>
          <w:bCs/>
          <w:color w:val="404040"/>
          <w:lang w:eastAsia="tr-TR"/>
        </w:rPr>
        <w:t>Zeka Oyunları:</w:t>
      </w:r>
      <w:r>
        <w:rPr>
          <w:rFonts w:eastAsia="Times New Roman" w:cstheme="minorHAnsi"/>
          <w:color w:val="404040"/>
          <w:lang w:eastAsia="tr-TR"/>
        </w:rPr>
        <w:t xml:space="preserve"> Öğretmenlerin gözetiminde </w:t>
      </w:r>
      <w:r w:rsidR="00674D43">
        <w:rPr>
          <w:rFonts w:eastAsia="Times New Roman" w:cstheme="minorHAnsi"/>
          <w:color w:val="404040"/>
          <w:lang w:eastAsia="tr-TR"/>
        </w:rPr>
        <w:t>oyun ve turnuva etkinlikleri.</w:t>
      </w:r>
      <w:r>
        <w:rPr>
          <w:rFonts w:eastAsia="Times New Roman" w:cstheme="minorHAnsi"/>
          <w:color w:val="404040"/>
          <w:lang w:eastAsia="tr-TR"/>
        </w:rPr>
        <w:t xml:space="preserve"> </w:t>
      </w:r>
    </w:p>
    <w:p w:rsidR="008D7635" w:rsidRPr="008D7635" w:rsidRDefault="008D7635" w:rsidP="008D7635">
      <w:pPr>
        <w:spacing w:before="165" w:after="165" w:line="343" w:lineRule="atLeast"/>
        <w:rPr>
          <w:rFonts w:eastAsia="Times New Roman" w:cstheme="minorHAnsi"/>
          <w:color w:val="404040"/>
          <w:lang w:eastAsia="tr-TR"/>
        </w:rPr>
      </w:pPr>
      <w:r w:rsidRPr="00F90082">
        <w:rPr>
          <w:rFonts w:eastAsia="Times New Roman" w:cstheme="minorHAnsi"/>
          <w:b/>
          <w:bCs/>
          <w:color w:val="404040"/>
          <w:lang w:eastAsia="tr-TR"/>
        </w:rPr>
        <w:t>b) Sınıflar Arası Ortak Etkinlikler:</w:t>
      </w:r>
    </w:p>
    <w:p w:rsidR="008D7635" w:rsidRPr="008D7635" w:rsidRDefault="008D7635" w:rsidP="008D7635">
      <w:pPr>
        <w:numPr>
          <w:ilvl w:val="0"/>
          <w:numId w:val="28"/>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Karma Sınıf Projeleri:</w:t>
      </w:r>
      <w:r w:rsidRPr="008D7635">
        <w:rPr>
          <w:rFonts w:eastAsia="Times New Roman" w:cstheme="minorHAnsi"/>
          <w:color w:val="404040"/>
          <w:lang w:eastAsia="tr-TR"/>
        </w:rPr>
        <w:t> Farklı sınıflardan öğrencilerin bir araya geldiği resim sergileri, müzikaller veya spor turnuvaları düzenlenmesi.</w:t>
      </w:r>
    </w:p>
    <w:p w:rsidR="008D7635" w:rsidRPr="008D7635" w:rsidRDefault="008D7635" w:rsidP="008D7635">
      <w:pPr>
        <w:numPr>
          <w:ilvl w:val="0"/>
          <w:numId w:val="28"/>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Öğretmen Değişim Programı:</w:t>
      </w:r>
      <w:r w:rsidRPr="008D7635">
        <w:rPr>
          <w:rFonts w:eastAsia="Times New Roman" w:cstheme="minorHAnsi"/>
          <w:color w:val="404040"/>
          <w:lang w:eastAsia="tr-TR"/>
        </w:rPr>
        <w:t> Bir öğretmenin haftada bir gün başka bir sınıfa girerek yeteneğini aktarması (örneğin, 3. sınıf öğretmeninin 1. sınıflara müzik dersi vermesi).</w:t>
      </w:r>
    </w:p>
    <w:p w:rsidR="008D7635" w:rsidRPr="008D7635" w:rsidRDefault="008D7635" w:rsidP="008D7635">
      <w:pPr>
        <w:spacing w:before="165" w:after="165" w:line="343" w:lineRule="atLeast"/>
        <w:rPr>
          <w:rFonts w:eastAsia="Times New Roman" w:cstheme="minorHAnsi"/>
          <w:color w:val="404040"/>
          <w:lang w:eastAsia="tr-TR"/>
        </w:rPr>
      </w:pPr>
      <w:r w:rsidRPr="00F90082">
        <w:rPr>
          <w:rFonts w:eastAsia="Times New Roman" w:cstheme="minorHAnsi"/>
          <w:b/>
          <w:bCs/>
          <w:color w:val="404040"/>
          <w:lang w:eastAsia="tr-TR"/>
        </w:rPr>
        <w:t>c) Öğrenci Performans ve Sergi Günleri:</w:t>
      </w:r>
    </w:p>
    <w:p w:rsidR="008D7635" w:rsidRPr="008D7635" w:rsidRDefault="008D7635" w:rsidP="008D7635">
      <w:pPr>
        <w:numPr>
          <w:ilvl w:val="0"/>
          <w:numId w:val="29"/>
        </w:numPr>
        <w:spacing w:after="100" w:afterAutospacing="1" w:line="343" w:lineRule="atLeast"/>
        <w:ind w:left="0"/>
        <w:rPr>
          <w:rFonts w:eastAsia="Times New Roman" w:cstheme="minorHAnsi"/>
          <w:color w:val="404040"/>
          <w:lang w:eastAsia="tr-TR"/>
        </w:rPr>
      </w:pPr>
      <w:r w:rsidRPr="008D7635">
        <w:rPr>
          <w:rFonts w:eastAsia="Times New Roman" w:cstheme="minorHAnsi"/>
          <w:color w:val="404040"/>
          <w:lang w:eastAsia="tr-TR"/>
        </w:rPr>
        <w:t>Her dönem sonunda öğrencilerin ürettiği eserlerin sergilendiği bir </w:t>
      </w:r>
      <w:r w:rsidRPr="00F90082">
        <w:rPr>
          <w:rFonts w:eastAsia="Times New Roman" w:cstheme="minorHAnsi"/>
          <w:b/>
          <w:bCs/>
          <w:color w:val="404040"/>
          <w:lang w:eastAsia="tr-TR"/>
        </w:rPr>
        <w:t>"Yetenek Şenliği"</w:t>
      </w:r>
      <w:r w:rsidRPr="008D7635">
        <w:rPr>
          <w:rFonts w:eastAsia="Times New Roman" w:cstheme="minorHAnsi"/>
          <w:color w:val="404040"/>
          <w:lang w:eastAsia="tr-TR"/>
        </w:rPr>
        <w:t> düzenlenmesi.</w:t>
      </w:r>
    </w:p>
    <w:p w:rsidR="008D7635" w:rsidRPr="008D7635" w:rsidRDefault="008D7635" w:rsidP="008D7635">
      <w:pPr>
        <w:numPr>
          <w:ilvl w:val="0"/>
          <w:numId w:val="29"/>
        </w:numPr>
        <w:spacing w:after="100" w:afterAutospacing="1" w:line="343" w:lineRule="atLeast"/>
        <w:ind w:left="0"/>
        <w:rPr>
          <w:rFonts w:eastAsia="Times New Roman" w:cstheme="minorHAnsi"/>
          <w:color w:val="404040"/>
          <w:lang w:eastAsia="tr-TR"/>
        </w:rPr>
      </w:pPr>
      <w:r w:rsidRPr="008D7635">
        <w:rPr>
          <w:rFonts w:eastAsia="Times New Roman" w:cstheme="minorHAnsi"/>
          <w:color w:val="404040"/>
          <w:lang w:eastAsia="tr-TR"/>
        </w:rPr>
        <w:t>Tiyatro gösterileri, mini konserler veya spor müsabakalarıyla öğrencilerin yeteneklerini sergilemesi.</w:t>
      </w:r>
    </w:p>
    <w:p w:rsidR="008D7635" w:rsidRPr="008D7635" w:rsidRDefault="003045A1" w:rsidP="008D7635">
      <w:pPr>
        <w:spacing w:before="165" w:after="165" w:line="240" w:lineRule="auto"/>
        <w:rPr>
          <w:rFonts w:eastAsia="Times New Roman" w:cstheme="minorHAnsi"/>
          <w:lang w:eastAsia="tr-TR"/>
        </w:rPr>
      </w:pPr>
      <w:r w:rsidRPr="003045A1">
        <w:rPr>
          <w:rFonts w:eastAsia="Times New Roman" w:cstheme="minorHAnsi"/>
          <w:lang w:eastAsia="tr-TR"/>
        </w:rPr>
        <w:pict>
          <v:rect id="_x0000_i1026" style="width:0;height:.6pt" o:hralign="center" o:hrstd="t" o:hrnoshade="t" o:hr="t" fillcolor="#404040" stroked="f"/>
        </w:pict>
      </w:r>
    </w:p>
    <w:p w:rsidR="008D7635" w:rsidRPr="008D7635" w:rsidRDefault="008D7635" w:rsidP="008D7635">
      <w:pPr>
        <w:spacing w:before="219" w:after="165" w:line="240" w:lineRule="auto"/>
        <w:outlineLvl w:val="2"/>
        <w:rPr>
          <w:rFonts w:eastAsia="Times New Roman" w:cstheme="minorHAnsi"/>
          <w:color w:val="404040"/>
          <w:lang w:eastAsia="tr-TR"/>
        </w:rPr>
      </w:pPr>
      <w:r w:rsidRPr="00F90082">
        <w:rPr>
          <w:rFonts w:eastAsia="Times New Roman" w:cstheme="minorHAnsi"/>
          <w:b/>
          <w:bCs/>
          <w:color w:val="404040"/>
          <w:lang w:eastAsia="tr-TR"/>
        </w:rPr>
        <w:t>3. Proje Uygulama Yöntemi</w:t>
      </w:r>
    </w:p>
    <w:p w:rsidR="008D7635" w:rsidRPr="008D7635" w:rsidRDefault="008D7635" w:rsidP="008D7635">
      <w:pPr>
        <w:spacing w:before="165" w:after="165" w:line="343" w:lineRule="atLeast"/>
        <w:rPr>
          <w:rFonts w:eastAsia="Times New Roman" w:cstheme="minorHAnsi"/>
          <w:color w:val="404040"/>
          <w:lang w:eastAsia="tr-TR"/>
        </w:rPr>
      </w:pPr>
      <w:r w:rsidRPr="00F90082">
        <w:rPr>
          <w:rFonts w:eastAsia="Times New Roman" w:cstheme="minorHAnsi"/>
          <w:b/>
          <w:bCs/>
          <w:color w:val="404040"/>
          <w:lang w:eastAsia="tr-TR"/>
        </w:rPr>
        <w:t>a) Adım Adım Uygulama:</w:t>
      </w:r>
    </w:p>
    <w:p w:rsidR="008D7635" w:rsidRPr="008D7635" w:rsidRDefault="008D7635" w:rsidP="008D7635">
      <w:pPr>
        <w:numPr>
          <w:ilvl w:val="0"/>
          <w:numId w:val="30"/>
        </w:numPr>
        <w:spacing w:after="48" w:line="343" w:lineRule="atLeast"/>
        <w:ind w:left="0"/>
        <w:rPr>
          <w:rFonts w:eastAsia="Times New Roman" w:cstheme="minorHAnsi"/>
          <w:color w:val="404040"/>
          <w:lang w:eastAsia="tr-TR"/>
        </w:rPr>
      </w:pPr>
      <w:r w:rsidRPr="00F90082">
        <w:rPr>
          <w:rFonts w:eastAsia="Times New Roman" w:cstheme="minorHAnsi"/>
          <w:b/>
          <w:bCs/>
          <w:color w:val="404040"/>
          <w:lang w:eastAsia="tr-TR"/>
        </w:rPr>
        <w:lastRenderedPageBreak/>
        <w:t>Haftalık Atölye Programı:</w:t>
      </w:r>
    </w:p>
    <w:p w:rsidR="008D7635" w:rsidRPr="008D7635" w:rsidRDefault="008D7635" w:rsidP="008D7635">
      <w:pPr>
        <w:numPr>
          <w:ilvl w:val="1"/>
          <w:numId w:val="30"/>
        </w:numPr>
        <w:spacing w:after="100" w:afterAutospacing="1" w:line="343" w:lineRule="atLeast"/>
        <w:ind w:left="0"/>
        <w:rPr>
          <w:rFonts w:eastAsia="Times New Roman" w:cstheme="minorHAnsi"/>
          <w:color w:val="404040"/>
          <w:lang w:eastAsia="tr-TR"/>
        </w:rPr>
      </w:pPr>
      <w:r w:rsidRPr="008D7635">
        <w:rPr>
          <w:rFonts w:eastAsia="Times New Roman" w:cstheme="minorHAnsi"/>
          <w:color w:val="404040"/>
          <w:lang w:eastAsia="tr-TR"/>
        </w:rPr>
        <w:t>Her hafta belirli bir gün, öğretmenlerin yeteneklerine göre atölyeler düzenlenir (örneğin, Pazartesi: Resim, Çarşamba: Tiyatro).</w:t>
      </w:r>
    </w:p>
    <w:p w:rsidR="008D7635" w:rsidRPr="008D7635" w:rsidRDefault="008D7635" w:rsidP="008D7635">
      <w:pPr>
        <w:numPr>
          <w:ilvl w:val="1"/>
          <w:numId w:val="30"/>
        </w:numPr>
        <w:spacing w:after="100" w:afterAutospacing="1" w:line="343" w:lineRule="atLeast"/>
        <w:ind w:left="0"/>
        <w:rPr>
          <w:rFonts w:eastAsia="Times New Roman" w:cstheme="minorHAnsi"/>
          <w:color w:val="404040"/>
          <w:lang w:eastAsia="tr-TR"/>
        </w:rPr>
      </w:pPr>
      <w:r w:rsidRPr="008D7635">
        <w:rPr>
          <w:rFonts w:eastAsia="Times New Roman" w:cstheme="minorHAnsi"/>
          <w:color w:val="404040"/>
          <w:lang w:eastAsia="tr-TR"/>
        </w:rPr>
        <w:t>Atölyeler, okul sonrası saatlerde veya boş ders saatlerinde gerçekleştirilir.</w:t>
      </w:r>
    </w:p>
    <w:p w:rsidR="008D7635" w:rsidRPr="008D7635" w:rsidRDefault="008D7635" w:rsidP="008D7635">
      <w:pPr>
        <w:numPr>
          <w:ilvl w:val="0"/>
          <w:numId w:val="30"/>
        </w:numPr>
        <w:spacing w:after="48" w:line="343" w:lineRule="atLeast"/>
        <w:ind w:left="0"/>
        <w:rPr>
          <w:rFonts w:eastAsia="Times New Roman" w:cstheme="minorHAnsi"/>
          <w:color w:val="404040"/>
          <w:lang w:eastAsia="tr-TR"/>
        </w:rPr>
      </w:pPr>
      <w:r w:rsidRPr="00F90082">
        <w:rPr>
          <w:rFonts w:eastAsia="Times New Roman" w:cstheme="minorHAnsi"/>
          <w:b/>
          <w:bCs/>
          <w:color w:val="404040"/>
          <w:lang w:eastAsia="tr-TR"/>
        </w:rPr>
        <w:t>Yaş Gruplarına Uygun İçerik:</w:t>
      </w:r>
    </w:p>
    <w:p w:rsidR="008D7635" w:rsidRPr="008D7635" w:rsidRDefault="008D7635" w:rsidP="008D7635">
      <w:pPr>
        <w:numPr>
          <w:ilvl w:val="1"/>
          <w:numId w:val="30"/>
        </w:numPr>
        <w:spacing w:after="100" w:afterAutospacing="1" w:line="343" w:lineRule="atLeast"/>
        <w:ind w:left="0"/>
        <w:rPr>
          <w:rFonts w:eastAsia="Times New Roman" w:cstheme="minorHAnsi"/>
          <w:color w:val="404040"/>
          <w:lang w:eastAsia="tr-TR"/>
        </w:rPr>
      </w:pPr>
      <w:r w:rsidRPr="008D7635">
        <w:rPr>
          <w:rFonts w:eastAsia="Times New Roman" w:cstheme="minorHAnsi"/>
          <w:color w:val="404040"/>
          <w:lang w:eastAsia="tr-TR"/>
        </w:rPr>
        <w:t>1-2. sınıflar için temel beceri geliştirme odaklı basit etkinlikler (örneğin, parmak boyasıyla resim, basit ritim çalışmaları).</w:t>
      </w:r>
    </w:p>
    <w:p w:rsidR="008D7635" w:rsidRPr="008D7635" w:rsidRDefault="008D7635" w:rsidP="008D7635">
      <w:pPr>
        <w:numPr>
          <w:ilvl w:val="1"/>
          <w:numId w:val="30"/>
        </w:numPr>
        <w:spacing w:after="100" w:afterAutospacing="1" w:line="343" w:lineRule="atLeast"/>
        <w:ind w:left="0"/>
        <w:rPr>
          <w:rFonts w:eastAsia="Times New Roman" w:cstheme="minorHAnsi"/>
          <w:color w:val="404040"/>
          <w:lang w:eastAsia="tr-TR"/>
        </w:rPr>
      </w:pPr>
      <w:r w:rsidRPr="008D7635">
        <w:rPr>
          <w:rFonts w:eastAsia="Times New Roman" w:cstheme="minorHAnsi"/>
          <w:color w:val="404040"/>
          <w:lang w:eastAsia="tr-TR"/>
        </w:rPr>
        <w:t>3-4. sınıflar için daha karmaşık projeler (örneğin, kısa oyun yazma, takım sporları turnuvaları).</w:t>
      </w:r>
    </w:p>
    <w:p w:rsidR="008D7635" w:rsidRPr="008D7635" w:rsidRDefault="008D7635" w:rsidP="008D7635">
      <w:pPr>
        <w:numPr>
          <w:ilvl w:val="0"/>
          <w:numId w:val="30"/>
        </w:numPr>
        <w:spacing w:after="48" w:line="343" w:lineRule="atLeast"/>
        <w:ind w:left="0"/>
        <w:rPr>
          <w:rFonts w:eastAsia="Times New Roman" w:cstheme="minorHAnsi"/>
          <w:color w:val="404040"/>
          <w:lang w:eastAsia="tr-TR"/>
        </w:rPr>
      </w:pPr>
      <w:r w:rsidRPr="00F90082">
        <w:rPr>
          <w:rFonts w:eastAsia="Times New Roman" w:cstheme="minorHAnsi"/>
          <w:b/>
          <w:bCs/>
          <w:color w:val="404040"/>
          <w:lang w:eastAsia="tr-TR"/>
        </w:rPr>
        <w:t>Ölçme ve Değerlendirme:</w:t>
      </w:r>
    </w:p>
    <w:p w:rsidR="008D7635" w:rsidRPr="008D7635" w:rsidRDefault="008D7635" w:rsidP="008D7635">
      <w:pPr>
        <w:numPr>
          <w:ilvl w:val="1"/>
          <w:numId w:val="30"/>
        </w:numPr>
        <w:spacing w:after="100" w:afterAutospacing="1" w:line="343" w:lineRule="atLeast"/>
        <w:ind w:left="0"/>
        <w:rPr>
          <w:rFonts w:eastAsia="Times New Roman" w:cstheme="minorHAnsi"/>
          <w:color w:val="404040"/>
          <w:lang w:eastAsia="tr-TR"/>
        </w:rPr>
      </w:pPr>
      <w:r w:rsidRPr="008D7635">
        <w:rPr>
          <w:rFonts w:eastAsia="Times New Roman" w:cstheme="minorHAnsi"/>
          <w:color w:val="404040"/>
          <w:lang w:eastAsia="tr-TR"/>
        </w:rPr>
        <w:t>Öğrencilerin gelişimi, </w:t>
      </w:r>
      <w:r w:rsidRPr="00F90082">
        <w:rPr>
          <w:rFonts w:eastAsia="Times New Roman" w:cstheme="minorHAnsi"/>
          <w:b/>
          <w:bCs/>
          <w:color w:val="404040"/>
          <w:lang w:eastAsia="tr-TR"/>
        </w:rPr>
        <w:t>"Yetenek Gelişim Dosyaları"</w:t>
      </w:r>
      <w:r w:rsidRPr="008D7635">
        <w:rPr>
          <w:rFonts w:eastAsia="Times New Roman" w:cstheme="minorHAnsi"/>
          <w:color w:val="404040"/>
          <w:lang w:eastAsia="tr-TR"/>
        </w:rPr>
        <w:t> ile takip edilir.</w:t>
      </w:r>
    </w:p>
    <w:p w:rsidR="008D7635" w:rsidRPr="008D7635" w:rsidRDefault="008D7635" w:rsidP="008D7635">
      <w:pPr>
        <w:numPr>
          <w:ilvl w:val="1"/>
          <w:numId w:val="30"/>
        </w:numPr>
        <w:spacing w:after="100" w:afterAutospacing="1" w:line="343" w:lineRule="atLeast"/>
        <w:ind w:left="0"/>
        <w:rPr>
          <w:rFonts w:eastAsia="Times New Roman" w:cstheme="minorHAnsi"/>
          <w:color w:val="404040"/>
          <w:lang w:eastAsia="tr-TR"/>
        </w:rPr>
      </w:pPr>
      <w:r w:rsidRPr="008D7635">
        <w:rPr>
          <w:rFonts w:eastAsia="Times New Roman" w:cstheme="minorHAnsi"/>
          <w:color w:val="404040"/>
          <w:lang w:eastAsia="tr-TR"/>
        </w:rPr>
        <w:t>Her atölye sonunda öğrencilere geri bildirim verilir ve motivasyonları artırılır.</w:t>
      </w:r>
    </w:p>
    <w:p w:rsidR="008D7635" w:rsidRPr="008D7635" w:rsidRDefault="008D7635" w:rsidP="008D7635">
      <w:pPr>
        <w:spacing w:before="165" w:after="165" w:line="343" w:lineRule="atLeast"/>
        <w:rPr>
          <w:rFonts w:eastAsia="Times New Roman" w:cstheme="minorHAnsi"/>
          <w:color w:val="404040"/>
          <w:lang w:eastAsia="tr-TR"/>
        </w:rPr>
      </w:pPr>
      <w:r w:rsidRPr="00F90082">
        <w:rPr>
          <w:rFonts w:eastAsia="Times New Roman" w:cstheme="minorHAnsi"/>
          <w:b/>
          <w:bCs/>
          <w:color w:val="404040"/>
          <w:lang w:eastAsia="tr-TR"/>
        </w:rPr>
        <w:t>b) İş Birliği Mekanizmaları:</w:t>
      </w:r>
    </w:p>
    <w:p w:rsidR="008D7635" w:rsidRPr="008D7635" w:rsidRDefault="008D7635" w:rsidP="008D7635">
      <w:pPr>
        <w:numPr>
          <w:ilvl w:val="0"/>
          <w:numId w:val="31"/>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Öğretmen Eğitimleri:</w:t>
      </w:r>
      <w:r w:rsidRPr="008D7635">
        <w:rPr>
          <w:rFonts w:eastAsia="Times New Roman" w:cstheme="minorHAnsi"/>
          <w:color w:val="404040"/>
          <w:lang w:eastAsia="tr-TR"/>
        </w:rPr>
        <w:t> Proje başlamadan önce öğretmenlere "disiplinler arası eğitim" ve "etkinlik yönetimi" konularında kısa eğitimler verilir.</w:t>
      </w:r>
    </w:p>
    <w:p w:rsidR="008D7635" w:rsidRPr="008D7635" w:rsidRDefault="008D7635" w:rsidP="008D7635">
      <w:pPr>
        <w:numPr>
          <w:ilvl w:val="0"/>
          <w:numId w:val="31"/>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Okul Yönetimi Desteği:</w:t>
      </w:r>
      <w:r w:rsidRPr="008D7635">
        <w:rPr>
          <w:rFonts w:eastAsia="Times New Roman" w:cstheme="minorHAnsi"/>
          <w:color w:val="404040"/>
          <w:lang w:eastAsia="tr-TR"/>
        </w:rPr>
        <w:t> Zaman ve mekân planlaması için okul idaresiyle koordineli çalışılır.</w:t>
      </w:r>
    </w:p>
    <w:p w:rsidR="008D7635" w:rsidRPr="008D7635" w:rsidRDefault="008D7635" w:rsidP="008D7635">
      <w:pPr>
        <w:spacing w:before="165" w:after="165" w:line="343" w:lineRule="atLeast"/>
        <w:rPr>
          <w:rFonts w:eastAsia="Times New Roman" w:cstheme="minorHAnsi"/>
          <w:color w:val="404040"/>
          <w:lang w:eastAsia="tr-TR"/>
        </w:rPr>
      </w:pPr>
      <w:r w:rsidRPr="00F90082">
        <w:rPr>
          <w:rFonts w:eastAsia="Times New Roman" w:cstheme="minorHAnsi"/>
          <w:b/>
          <w:bCs/>
          <w:color w:val="404040"/>
          <w:lang w:eastAsia="tr-TR"/>
        </w:rPr>
        <w:t>c) Kaynak Yönetimi:</w:t>
      </w:r>
    </w:p>
    <w:p w:rsidR="008D7635" w:rsidRPr="008D7635" w:rsidRDefault="008D7635" w:rsidP="008D7635">
      <w:pPr>
        <w:numPr>
          <w:ilvl w:val="0"/>
          <w:numId w:val="32"/>
        </w:numPr>
        <w:spacing w:after="100" w:afterAutospacing="1" w:line="343" w:lineRule="atLeast"/>
        <w:ind w:left="0"/>
        <w:rPr>
          <w:rFonts w:eastAsia="Times New Roman" w:cstheme="minorHAnsi"/>
          <w:color w:val="404040"/>
          <w:lang w:eastAsia="tr-TR"/>
        </w:rPr>
      </w:pPr>
      <w:r w:rsidRPr="008D7635">
        <w:rPr>
          <w:rFonts w:eastAsia="Times New Roman" w:cstheme="minorHAnsi"/>
          <w:color w:val="404040"/>
          <w:lang w:eastAsia="tr-TR"/>
        </w:rPr>
        <w:t>Malzemelerin temininde okul bütçesi, veli katkıları veya yerel sponsorluklar kullanılır.</w:t>
      </w:r>
    </w:p>
    <w:p w:rsidR="008D7635" w:rsidRPr="008D7635" w:rsidRDefault="008D7635" w:rsidP="008D7635">
      <w:pPr>
        <w:numPr>
          <w:ilvl w:val="0"/>
          <w:numId w:val="32"/>
        </w:numPr>
        <w:spacing w:after="100" w:afterAutospacing="1" w:line="343" w:lineRule="atLeast"/>
        <w:ind w:left="0"/>
        <w:rPr>
          <w:rFonts w:eastAsia="Times New Roman" w:cstheme="minorHAnsi"/>
          <w:color w:val="404040"/>
          <w:lang w:eastAsia="tr-TR"/>
        </w:rPr>
      </w:pPr>
      <w:r w:rsidRPr="008D7635">
        <w:rPr>
          <w:rFonts w:eastAsia="Times New Roman" w:cstheme="minorHAnsi"/>
          <w:color w:val="404040"/>
          <w:lang w:eastAsia="tr-TR"/>
        </w:rPr>
        <w:t>Var olan araçlar (müzik aletleri, spor ekipmanları) yeniden düzenlenerek etkin şekilde kullanılır.</w:t>
      </w:r>
    </w:p>
    <w:p w:rsidR="008D7635" w:rsidRPr="008D7635" w:rsidRDefault="003045A1" w:rsidP="008D7635">
      <w:pPr>
        <w:spacing w:before="165" w:after="165" w:line="240" w:lineRule="auto"/>
        <w:rPr>
          <w:rFonts w:eastAsia="Times New Roman" w:cstheme="minorHAnsi"/>
          <w:lang w:eastAsia="tr-TR"/>
        </w:rPr>
      </w:pPr>
      <w:r w:rsidRPr="003045A1">
        <w:rPr>
          <w:rFonts w:eastAsia="Times New Roman" w:cstheme="minorHAnsi"/>
          <w:lang w:eastAsia="tr-TR"/>
        </w:rPr>
        <w:pict>
          <v:rect id="_x0000_i1027" style="width:0;height:.6pt" o:hralign="center" o:hrstd="t" o:hrnoshade="t" o:hr="t" fillcolor="#404040" stroked="f"/>
        </w:pict>
      </w:r>
    </w:p>
    <w:p w:rsidR="008D7635" w:rsidRPr="008D7635" w:rsidRDefault="008D7635" w:rsidP="008D7635">
      <w:pPr>
        <w:spacing w:before="219" w:after="165" w:line="240" w:lineRule="auto"/>
        <w:outlineLvl w:val="2"/>
        <w:rPr>
          <w:rFonts w:eastAsia="Times New Roman" w:cstheme="minorHAnsi"/>
          <w:color w:val="404040"/>
          <w:lang w:eastAsia="tr-TR"/>
        </w:rPr>
      </w:pPr>
      <w:r w:rsidRPr="00F90082">
        <w:rPr>
          <w:rFonts w:eastAsia="Times New Roman" w:cstheme="minorHAnsi"/>
          <w:b/>
          <w:bCs/>
          <w:color w:val="404040"/>
          <w:lang w:eastAsia="tr-TR"/>
        </w:rPr>
        <w:t>4. Zaman Çizelgesi</w:t>
      </w:r>
    </w:p>
    <w:p w:rsidR="008D7635" w:rsidRPr="008D7635" w:rsidRDefault="008D7635" w:rsidP="008D7635">
      <w:pPr>
        <w:numPr>
          <w:ilvl w:val="0"/>
          <w:numId w:val="33"/>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1. Ay:</w:t>
      </w:r>
      <w:r w:rsidRPr="008D7635">
        <w:rPr>
          <w:rFonts w:eastAsia="Times New Roman" w:cstheme="minorHAnsi"/>
          <w:color w:val="404040"/>
          <w:lang w:eastAsia="tr-TR"/>
        </w:rPr>
        <w:t> Öğretmen ve öğrenci anketleri, planlama, veli bilgilendirme.</w:t>
      </w:r>
    </w:p>
    <w:p w:rsidR="008D7635" w:rsidRPr="008D7635" w:rsidRDefault="008D7635" w:rsidP="008D7635">
      <w:pPr>
        <w:numPr>
          <w:ilvl w:val="0"/>
          <w:numId w:val="33"/>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2-3. Aylar:</w:t>
      </w:r>
      <w:r w:rsidRPr="008D7635">
        <w:rPr>
          <w:rFonts w:eastAsia="Times New Roman" w:cstheme="minorHAnsi"/>
          <w:color w:val="404040"/>
          <w:lang w:eastAsia="tr-TR"/>
        </w:rPr>
        <w:t> Atölyelerin başlaması ve haftalık programın uygulanması.</w:t>
      </w:r>
    </w:p>
    <w:p w:rsidR="008D7635" w:rsidRPr="008D7635" w:rsidRDefault="008D7635" w:rsidP="008D7635">
      <w:pPr>
        <w:numPr>
          <w:ilvl w:val="0"/>
          <w:numId w:val="33"/>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4-5. Aylar:</w:t>
      </w:r>
      <w:r w:rsidRPr="008D7635">
        <w:rPr>
          <w:rFonts w:eastAsia="Times New Roman" w:cstheme="minorHAnsi"/>
          <w:color w:val="404040"/>
          <w:lang w:eastAsia="tr-TR"/>
        </w:rPr>
        <w:t> Karma sınıf projeleri ve performans hazırlıkları.</w:t>
      </w:r>
    </w:p>
    <w:p w:rsidR="008D7635" w:rsidRPr="008D7635" w:rsidRDefault="008D7635" w:rsidP="008D7635">
      <w:pPr>
        <w:numPr>
          <w:ilvl w:val="0"/>
          <w:numId w:val="33"/>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6. Ay:</w:t>
      </w:r>
      <w:r w:rsidRPr="008D7635">
        <w:rPr>
          <w:rFonts w:eastAsia="Times New Roman" w:cstheme="minorHAnsi"/>
          <w:color w:val="404040"/>
          <w:lang w:eastAsia="tr-TR"/>
        </w:rPr>
        <w:t> Yetenek Şenliği düzenlenmesi ve proje sonuç raporunun paylaşılması.</w:t>
      </w:r>
    </w:p>
    <w:p w:rsidR="008D7635" w:rsidRPr="008D7635" w:rsidRDefault="003045A1" w:rsidP="008D7635">
      <w:pPr>
        <w:spacing w:before="165" w:after="165" w:line="240" w:lineRule="auto"/>
        <w:rPr>
          <w:rFonts w:eastAsia="Times New Roman" w:cstheme="minorHAnsi"/>
          <w:lang w:eastAsia="tr-TR"/>
        </w:rPr>
      </w:pPr>
      <w:r w:rsidRPr="003045A1">
        <w:rPr>
          <w:rFonts w:eastAsia="Times New Roman" w:cstheme="minorHAnsi"/>
          <w:lang w:eastAsia="tr-TR"/>
        </w:rPr>
        <w:pict>
          <v:rect id="_x0000_i1028" style="width:0;height:.6pt" o:hralign="center" o:hrstd="t" o:hrnoshade="t" o:hr="t" fillcolor="#404040" stroked="f"/>
        </w:pict>
      </w:r>
    </w:p>
    <w:p w:rsidR="008D7635" w:rsidRPr="008D7635" w:rsidRDefault="008D7635" w:rsidP="008D7635">
      <w:pPr>
        <w:spacing w:before="219" w:after="165" w:line="240" w:lineRule="auto"/>
        <w:outlineLvl w:val="2"/>
        <w:rPr>
          <w:rFonts w:eastAsia="Times New Roman" w:cstheme="minorHAnsi"/>
          <w:color w:val="404040"/>
          <w:lang w:eastAsia="tr-TR"/>
        </w:rPr>
      </w:pPr>
      <w:r w:rsidRPr="00F90082">
        <w:rPr>
          <w:rFonts w:eastAsia="Times New Roman" w:cstheme="minorHAnsi"/>
          <w:b/>
          <w:bCs/>
          <w:color w:val="404040"/>
          <w:lang w:eastAsia="tr-TR"/>
        </w:rPr>
        <w:t>5. Olası Zorluklar ve Çözüm Önerileri</w:t>
      </w:r>
    </w:p>
    <w:p w:rsidR="008D7635" w:rsidRPr="008D7635" w:rsidRDefault="008D7635" w:rsidP="008D7635">
      <w:pPr>
        <w:numPr>
          <w:ilvl w:val="0"/>
          <w:numId w:val="34"/>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Zaman Yönetimi:</w:t>
      </w:r>
      <w:r w:rsidRPr="008D7635">
        <w:rPr>
          <w:rFonts w:eastAsia="Times New Roman" w:cstheme="minorHAnsi"/>
          <w:color w:val="404040"/>
          <w:lang w:eastAsia="tr-TR"/>
        </w:rPr>
        <w:t> Ders programına entegre esnek bir takvim oluşturularak öğretmenlerin iş yükü dengelenir.</w:t>
      </w:r>
    </w:p>
    <w:p w:rsidR="008D7635" w:rsidRPr="008D7635" w:rsidRDefault="008D7635" w:rsidP="008D7635">
      <w:pPr>
        <w:numPr>
          <w:ilvl w:val="0"/>
          <w:numId w:val="34"/>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Katılım Düşüklüğü:</w:t>
      </w:r>
      <w:r w:rsidRPr="008D7635">
        <w:rPr>
          <w:rFonts w:eastAsia="Times New Roman" w:cstheme="minorHAnsi"/>
          <w:color w:val="404040"/>
          <w:lang w:eastAsia="tr-TR"/>
        </w:rPr>
        <w:t> Öğrencilere küçük ödüller (rozet, sertifika) verilerek motivasyon sağlanır.</w:t>
      </w:r>
    </w:p>
    <w:p w:rsidR="008D7635" w:rsidRPr="008D7635" w:rsidRDefault="008D7635" w:rsidP="008D7635">
      <w:pPr>
        <w:numPr>
          <w:ilvl w:val="0"/>
          <w:numId w:val="34"/>
        </w:numPr>
        <w:spacing w:after="100" w:afterAutospacing="1" w:line="343" w:lineRule="atLeast"/>
        <w:ind w:left="0"/>
        <w:rPr>
          <w:rFonts w:eastAsia="Times New Roman" w:cstheme="minorHAnsi"/>
          <w:color w:val="404040"/>
          <w:lang w:eastAsia="tr-TR"/>
        </w:rPr>
      </w:pPr>
      <w:r w:rsidRPr="00F90082">
        <w:rPr>
          <w:rFonts w:eastAsia="Times New Roman" w:cstheme="minorHAnsi"/>
          <w:b/>
          <w:bCs/>
          <w:color w:val="404040"/>
          <w:lang w:eastAsia="tr-TR"/>
        </w:rPr>
        <w:t>Malzeme Eksikliği:</w:t>
      </w:r>
      <w:r w:rsidRPr="008D7635">
        <w:rPr>
          <w:rFonts w:eastAsia="Times New Roman" w:cstheme="minorHAnsi"/>
          <w:color w:val="404040"/>
          <w:lang w:eastAsia="tr-TR"/>
        </w:rPr>
        <w:t> Geri dönüşüm malzemeleri kullanılarak veya veli desteğiyle ekonomik çözümler üretilir.</w:t>
      </w:r>
    </w:p>
    <w:p w:rsidR="008D7635" w:rsidRPr="008D7635" w:rsidRDefault="003045A1" w:rsidP="008D7635">
      <w:pPr>
        <w:spacing w:before="165" w:after="165" w:line="240" w:lineRule="auto"/>
        <w:rPr>
          <w:rFonts w:eastAsia="Times New Roman" w:cstheme="minorHAnsi"/>
          <w:lang w:eastAsia="tr-TR"/>
        </w:rPr>
      </w:pPr>
      <w:r w:rsidRPr="003045A1">
        <w:rPr>
          <w:rFonts w:eastAsia="Times New Roman" w:cstheme="minorHAnsi"/>
          <w:lang w:eastAsia="tr-TR"/>
        </w:rPr>
        <w:pict>
          <v:rect id="_x0000_i1029" style="width:0;height:.6pt" o:hralign="center" o:hrstd="t" o:hrnoshade="t" o:hr="t" fillcolor="#404040" stroked="f"/>
        </w:pict>
      </w:r>
    </w:p>
    <w:p w:rsidR="008D7635" w:rsidRPr="008D7635" w:rsidRDefault="008D7635" w:rsidP="008D7635">
      <w:pPr>
        <w:spacing w:before="165" w:after="100" w:afterAutospacing="1" w:line="343" w:lineRule="atLeast"/>
        <w:rPr>
          <w:rFonts w:eastAsia="Times New Roman" w:cstheme="minorHAnsi"/>
          <w:color w:val="404040"/>
          <w:lang w:eastAsia="tr-TR"/>
        </w:rPr>
      </w:pPr>
      <w:r w:rsidRPr="00F90082">
        <w:rPr>
          <w:rFonts w:eastAsia="Times New Roman" w:cstheme="minorHAnsi"/>
          <w:b/>
          <w:bCs/>
          <w:color w:val="404040"/>
          <w:lang w:eastAsia="tr-TR"/>
        </w:rPr>
        <w:lastRenderedPageBreak/>
        <w:t>Sonuç:</w:t>
      </w:r>
      <w:r w:rsidRPr="008D7635">
        <w:rPr>
          <w:rFonts w:eastAsia="Times New Roman" w:cstheme="minorHAnsi"/>
          <w:color w:val="404040"/>
          <w:lang w:eastAsia="tr-TR"/>
        </w:rPr>
        <w:br/>
        <w:t>Bu proje, öğretmenlerin yeteneklerini okul geneline yayarak öğrencilerin çok yönlü gelişimini sağlayacak </w:t>
      </w:r>
      <w:r w:rsidRPr="00F90082">
        <w:rPr>
          <w:rFonts w:eastAsia="Times New Roman" w:cstheme="minorHAnsi"/>
          <w:b/>
          <w:bCs/>
          <w:color w:val="404040"/>
          <w:lang w:eastAsia="tr-TR"/>
        </w:rPr>
        <w:t>somut ve sürdürülebilir</w:t>
      </w:r>
      <w:r w:rsidRPr="008D7635">
        <w:rPr>
          <w:rFonts w:eastAsia="Times New Roman" w:cstheme="minorHAnsi"/>
          <w:color w:val="404040"/>
          <w:lang w:eastAsia="tr-TR"/>
        </w:rPr>
        <w:t> bir model sunar. Uygulama yöntemi, okulun kendi dinamiklerine uyarlanabilir esneklikte tasarlanmıştır.</w:t>
      </w:r>
    </w:p>
    <w:p w:rsidR="00E626CE" w:rsidRPr="00F90082" w:rsidRDefault="00E626CE" w:rsidP="00FC7464">
      <w:pPr>
        <w:pStyle w:val="ListeParagraf"/>
        <w:spacing w:line="480" w:lineRule="auto"/>
        <w:jc w:val="both"/>
        <w:rPr>
          <w:rFonts w:cstheme="minorHAnsi"/>
          <w:b/>
        </w:rPr>
      </w:pPr>
    </w:p>
    <w:p w:rsidR="003F369C" w:rsidRPr="00F90082" w:rsidRDefault="00720E96" w:rsidP="002964E3">
      <w:pPr>
        <w:spacing w:line="480" w:lineRule="auto"/>
        <w:rPr>
          <w:rFonts w:cstheme="minorHAnsi"/>
          <w:b/>
        </w:rPr>
      </w:pPr>
      <w:r w:rsidRPr="00F90082">
        <w:rPr>
          <w:rFonts w:cstheme="minorHAnsi"/>
          <w:b/>
        </w:rPr>
        <w:t>FAALİYET PLANI ve SÜRE</w:t>
      </w:r>
    </w:p>
    <w:p w:rsidR="003F369C" w:rsidRPr="00F90082" w:rsidRDefault="003F369C" w:rsidP="003F369C">
      <w:pPr>
        <w:ind w:left="720"/>
        <w:jc w:val="both"/>
        <w:rPr>
          <w:rFonts w:cstheme="minorHAnsi"/>
        </w:rPr>
      </w:pPr>
      <w:r w:rsidRPr="00F90082">
        <w:rPr>
          <w:rFonts w:cstheme="minorHAnsi"/>
        </w:rPr>
        <w:t xml:space="preserve">*Projenin </w:t>
      </w:r>
      <w:r w:rsidR="002964E3" w:rsidRPr="00F90082">
        <w:rPr>
          <w:rFonts w:cstheme="minorHAnsi"/>
        </w:rPr>
        <w:t>hazırlanması</w:t>
      </w:r>
    </w:p>
    <w:p w:rsidR="00A41F97" w:rsidRPr="00F90082" w:rsidRDefault="003F369C" w:rsidP="003F369C">
      <w:pPr>
        <w:jc w:val="both"/>
        <w:rPr>
          <w:rFonts w:cstheme="minorHAnsi"/>
        </w:rPr>
      </w:pPr>
      <w:r w:rsidRPr="00F90082">
        <w:rPr>
          <w:rFonts w:cstheme="minorHAnsi"/>
        </w:rPr>
        <w:t xml:space="preserve">              *</w:t>
      </w:r>
      <w:r w:rsidR="002964E3" w:rsidRPr="00F90082">
        <w:rPr>
          <w:rFonts w:cstheme="minorHAnsi"/>
        </w:rPr>
        <w:t>Veli ve öğrencilerin bilgilendirilmesi</w:t>
      </w:r>
    </w:p>
    <w:p w:rsidR="00720E96" w:rsidRPr="00F90082" w:rsidRDefault="002964E3" w:rsidP="002964E3">
      <w:pPr>
        <w:jc w:val="both"/>
        <w:rPr>
          <w:rFonts w:cstheme="minorHAnsi"/>
        </w:rPr>
      </w:pPr>
      <w:r w:rsidRPr="00F90082">
        <w:rPr>
          <w:rFonts w:cstheme="minorHAnsi"/>
        </w:rPr>
        <w:t xml:space="preserve">              </w:t>
      </w:r>
      <w:r w:rsidR="003F369C" w:rsidRPr="00F90082">
        <w:rPr>
          <w:rFonts w:cstheme="minorHAnsi"/>
        </w:rPr>
        <w:t>*Proje uygulayıcısı öğretmenlerle planlamanın yapılması</w:t>
      </w:r>
    </w:p>
    <w:p w:rsidR="002668E3" w:rsidRPr="00F90082" w:rsidRDefault="009B4BB9" w:rsidP="002964E3">
      <w:pPr>
        <w:spacing w:line="360" w:lineRule="auto"/>
        <w:jc w:val="both"/>
        <w:rPr>
          <w:rFonts w:cstheme="minorHAnsi"/>
          <w:b/>
        </w:rPr>
      </w:pPr>
      <w:r w:rsidRPr="00F90082">
        <w:rPr>
          <w:rFonts w:cstheme="minorHAnsi"/>
          <w:b/>
        </w:rPr>
        <w:t>PROJENİN BÜTÇESİ</w:t>
      </w:r>
    </w:p>
    <w:p w:rsidR="002668E3" w:rsidRPr="00F90082" w:rsidRDefault="00B2236D" w:rsidP="00A25C0C">
      <w:pPr>
        <w:rPr>
          <w:rFonts w:cstheme="minorHAnsi"/>
        </w:rPr>
      </w:pPr>
      <w:r w:rsidRPr="00F90082">
        <w:rPr>
          <w:rFonts w:cstheme="minorHAnsi"/>
        </w:rPr>
        <w:t>Proje Herhangi bir bütçe gerektirmemektedir</w:t>
      </w:r>
      <w:r w:rsidR="003F369C" w:rsidRPr="00F90082">
        <w:rPr>
          <w:rFonts w:cstheme="minorHAnsi"/>
        </w:rPr>
        <w:t>.</w:t>
      </w:r>
    </w:p>
    <w:p w:rsidR="007B739F" w:rsidRPr="00F90082" w:rsidRDefault="00587227" w:rsidP="00EC55A3">
      <w:pPr>
        <w:rPr>
          <w:rFonts w:cstheme="minorHAnsi"/>
          <w:b/>
        </w:rPr>
      </w:pPr>
      <w:r w:rsidRPr="00F90082">
        <w:rPr>
          <w:rFonts w:cstheme="minorHAnsi"/>
          <w:b/>
        </w:rPr>
        <w:t>BEKLENEN SONUÇLAR</w:t>
      </w:r>
      <w:r w:rsidR="00EC55A3" w:rsidRPr="00F90082">
        <w:rPr>
          <w:rFonts w:cstheme="minorHAnsi"/>
          <w:b/>
        </w:rPr>
        <w:t xml:space="preserve">:    </w:t>
      </w:r>
    </w:p>
    <w:p w:rsidR="002964E3" w:rsidRPr="00F90082" w:rsidRDefault="002964E3" w:rsidP="002964E3">
      <w:pPr>
        <w:rPr>
          <w:rFonts w:cstheme="minorHAnsi"/>
        </w:rPr>
      </w:pPr>
      <w:r w:rsidRPr="00F90082">
        <w:rPr>
          <w:rFonts w:cstheme="minorHAnsi"/>
          <w:b/>
          <w:bCs/>
        </w:rPr>
        <w:t>Projenin Uygulanması Sonucunda Beklenen Sonuçlar:</w:t>
      </w:r>
    </w:p>
    <w:p w:rsidR="002964E3" w:rsidRPr="00F90082" w:rsidRDefault="002964E3" w:rsidP="002964E3">
      <w:pPr>
        <w:numPr>
          <w:ilvl w:val="0"/>
          <w:numId w:val="20"/>
        </w:numPr>
        <w:rPr>
          <w:rFonts w:cstheme="minorHAnsi"/>
        </w:rPr>
      </w:pPr>
      <w:r w:rsidRPr="00F90082">
        <w:rPr>
          <w:rFonts w:cstheme="minorHAnsi"/>
          <w:b/>
          <w:bCs/>
        </w:rPr>
        <w:t>Öğrencilerin Çok Yönlü Beceriler Kazanması:</w:t>
      </w:r>
    </w:p>
    <w:p w:rsidR="002964E3" w:rsidRPr="00F90082" w:rsidRDefault="002964E3" w:rsidP="00747DE2">
      <w:pPr>
        <w:ind w:left="1080"/>
        <w:rPr>
          <w:rFonts w:cstheme="minorHAnsi"/>
        </w:rPr>
      </w:pPr>
      <w:r w:rsidRPr="00F90082">
        <w:rPr>
          <w:rFonts w:cstheme="minorHAnsi"/>
        </w:rPr>
        <w:t xml:space="preserve">Resim, </w:t>
      </w:r>
      <w:r w:rsidR="00674D43">
        <w:rPr>
          <w:rFonts w:cstheme="minorHAnsi"/>
        </w:rPr>
        <w:t xml:space="preserve">müzik, beden eğitimi ve tiyatro, zeka oyunları </w:t>
      </w:r>
      <w:r w:rsidRPr="00F90082">
        <w:rPr>
          <w:rFonts w:cstheme="minorHAnsi"/>
        </w:rPr>
        <w:t>gibi alanlarda yeni yetenekler keşfetmeleri.</w:t>
      </w:r>
    </w:p>
    <w:p w:rsidR="002964E3" w:rsidRPr="00F90082" w:rsidRDefault="002964E3" w:rsidP="002964E3">
      <w:pPr>
        <w:numPr>
          <w:ilvl w:val="1"/>
          <w:numId w:val="20"/>
        </w:numPr>
        <w:rPr>
          <w:rFonts w:cstheme="minorHAnsi"/>
        </w:rPr>
      </w:pPr>
      <w:r w:rsidRPr="00F90082">
        <w:rPr>
          <w:rFonts w:cstheme="minorHAnsi"/>
        </w:rPr>
        <w:t>Yaratıcı düşünme, motor beceriler, özgüven ve sosyal iletişim becerilerinin gelişmesi.</w:t>
      </w:r>
    </w:p>
    <w:p w:rsidR="002964E3" w:rsidRPr="00F90082" w:rsidRDefault="002964E3" w:rsidP="002964E3">
      <w:pPr>
        <w:numPr>
          <w:ilvl w:val="0"/>
          <w:numId w:val="20"/>
        </w:numPr>
        <w:rPr>
          <w:rFonts w:cstheme="minorHAnsi"/>
        </w:rPr>
      </w:pPr>
      <w:r w:rsidRPr="00F90082">
        <w:rPr>
          <w:rFonts w:cstheme="minorHAnsi"/>
          <w:b/>
          <w:bCs/>
        </w:rPr>
        <w:t>Öğretmenler Arası İş Birliğinin Artması:</w:t>
      </w:r>
    </w:p>
    <w:p w:rsidR="002964E3" w:rsidRPr="00F90082" w:rsidRDefault="002964E3" w:rsidP="002964E3">
      <w:pPr>
        <w:numPr>
          <w:ilvl w:val="1"/>
          <w:numId w:val="20"/>
        </w:numPr>
        <w:rPr>
          <w:rFonts w:cstheme="minorHAnsi"/>
        </w:rPr>
      </w:pPr>
      <w:r w:rsidRPr="00F90082">
        <w:rPr>
          <w:rFonts w:cstheme="minorHAnsi"/>
        </w:rPr>
        <w:t>Öğretmenlerin birbirlerinin uzmanlıklarından faydalanarak disiplinler arası etkileşim sağlaması.</w:t>
      </w:r>
    </w:p>
    <w:p w:rsidR="002964E3" w:rsidRPr="00F90082" w:rsidRDefault="002964E3" w:rsidP="002964E3">
      <w:pPr>
        <w:numPr>
          <w:ilvl w:val="1"/>
          <w:numId w:val="20"/>
        </w:numPr>
        <w:rPr>
          <w:rFonts w:cstheme="minorHAnsi"/>
        </w:rPr>
      </w:pPr>
      <w:r w:rsidRPr="00F90082">
        <w:rPr>
          <w:rFonts w:cstheme="minorHAnsi"/>
        </w:rPr>
        <w:t>Okulda ortak bir eğitim kültürü ve paylaşımcı bir çalışma ortamı oluşması.</w:t>
      </w:r>
    </w:p>
    <w:p w:rsidR="002964E3" w:rsidRPr="00F90082" w:rsidRDefault="002964E3" w:rsidP="002964E3">
      <w:pPr>
        <w:numPr>
          <w:ilvl w:val="0"/>
          <w:numId w:val="20"/>
        </w:numPr>
        <w:rPr>
          <w:rFonts w:cstheme="minorHAnsi"/>
        </w:rPr>
      </w:pPr>
      <w:r w:rsidRPr="00F90082">
        <w:rPr>
          <w:rFonts w:cstheme="minorHAnsi"/>
          <w:b/>
          <w:bCs/>
        </w:rPr>
        <w:t>Okul Topluluğunda Bütünlük Hissi:</w:t>
      </w:r>
    </w:p>
    <w:p w:rsidR="002964E3" w:rsidRPr="00F90082" w:rsidRDefault="002964E3" w:rsidP="002964E3">
      <w:pPr>
        <w:numPr>
          <w:ilvl w:val="1"/>
          <w:numId w:val="20"/>
        </w:numPr>
        <w:rPr>
          <w:rFonts w:cstheme="minorHAnsi"/>
        </w:rPr>
      </w:pPr>
      <w:r w:rsidRPr="00F90082">
        <w:rPr>
          <w:rFonts w:cstheme="minorHAnsi"/>
        </w:rPr>
        <w:t>Farklı sınıflardan öğrencilerin birbirleriyle kaynaşması ve dayanışma duygusunun güçlenmesi.</w:t>
      </w:r>
    </w:p>
    <w:p w:rsidR="002964E3" w:rsidRPr="00F90082" w:rsidRDefault="002964E3" w:rsidP="002964E3">
      <w:pPr>
        <w:numPr>
          <w:ilvl w:val="1"/>
          <w:numId w:val="20"/>
        </w:numPr>
        <w:rPr>
          <w:rFonts w:cstheme="minorHAnsi"/>
        </w:rPr>
      </w:pPr>
      <w:r w:rsidRPr="00F90082">
        <w:rPr>
          <w:rFonts w:cstheme="minorHAnsi"/>
        </w:rPr>
        <w:t>Öğretmen-öğrenci ilişkilerinin sınıf sınırlarının ötesine taşınması.</w:t>
      </w:r>
    </w:p>
    <w:p w:rsidR="002964E3" w:rsidRPr="00F90082" w:rsidRDefault="002964E3" w:rsidP="002964E3">
      <w:pPr>
        <w:numPr>
          <w:ilvl w:val="0"/>
          <w:numId w:val="20"/>
        </w:numPr>
        <w:rPr>
          <w:rFonts w:cstheme="minorHAnsi"/>
        </w:rPr>
      </w:pPr>
      <w:r w:rsidRPr="00F90082">
        <w:rPr>
          <w:rFonts w:cstheme="minorHAnsi"/>
          <w:b/>
          <w:bCs/>
        </w:rPr>
        <w:t>Öğrencilerde Akademik ve Sosyal Motivasyon Artışı:</w:t>
      </w:r>
    </w:p>
    <w:p w:rsidR="002964E3" w:rsidRPr="00F90082" w:rsidRDefault="002964E3" w:rsidP="002964E3">
      <w:pPr>
        <w:numPr>
          <w:ilvl w:val="1"/>
          <w:numId w:val="20"/>
        </w:numPr>
        <w:rPr>
          <w:rFonts w:cstheme="minorHAnsi"/>
        </w:rPr>
      </w:pPr>
      <w:r w:rsidRPr="00F90082">
        <w:rPr>
          <w:rFonts w:cstheme="minorHAnsi"/>
        </w:rPr>
        <w:t>Derslere olan ilginin artması ve okula karşı olumlu tutum geliştirmeleri.</w:t>
      </w:r>
    </w:p>
    <w:p w:rsidR="002964E3" w:rsidRPr="00F90082" w:rsidRDefault="002964E3" w:rsidP="002964E3">
      <w:pPr>
        <w:numPr>
          <w:ilvl w:val="1"/>
          <w:numId w:val="20"/>
        </w:numPr>
        <w:rPr>
          <w:rFonts w:cstheme="minorHAnsi"/>
        </w:rPr>
      </w:pPr>
      <w:r w:rsidRPr="00F90082">
        <w:rPr>
          <w:rFonts w:cstheme="minorHAnsi"/>
        </w:rPr>
        <w:t>Yeni ilgi alanları sayesinde öğrenme sürecine aktif katılım sağlamaları.</w:t>
      </w:r>
    </w:p>
    <w:p w:rsidR="002964E3" w:rsidRPr="00F90082" w:rsidRDefault="002964E3" w:rsidP="002964E3">
      <w:pPr>
        <w:numPr>
          <w:ilvl w:val="0"/>
          <w:numId w:val="20"/>
        </w:numPr>
        <w:rPr>
          <w:rFonts w:cstheme="minorHAnsi"/>
        </w:rPr>
      </w:pPr>
      <w:r w:rsidRPr="00F90082">
        <w:rPr>
          <w:rFonts w:cstheme="minorHAnsi"/>
          <w:b/>
          <w:bCs/>
        </w:rPr>
        <w:lastRenderedPageBreak/>
        <w:t>Mevcut Kaynakların Etkin Kullanımı:</w:t>
      </w:r>
    </w:p>
    <w:p w:rsidR="002964E3" w:rsidRPr="00F90082" w:rsidRDefault="002964E3" w:rsidP="002964E3">
      <w:pPr>
        <w:numPr>
          <w:ilvl w:val="1"/>
          <w:numId w:val="20"/>
        </w:numPr>
        <w:rPr>
          <w:rFonts w:cstheme="minorHAnsi"/>
        </w:rPr>
      </w:pPr>
      <w:r w:rsidRPr="00F90082">
        <w:rPr>
          <w:rFonts w:cstheme="minorHAnsi"/>
        </w:rPr>
        <w:t>Okulun insan kaynaklarının (öğretmen yetenekleri) verimli şekilde değerlendirilmesi.</w:t>
      </w:r>
    </w:p>
    <w:p w:rsidR="002964E3" w:rsidRPr="00F90082" w:rsidRDefault="002964E3" w:rsidP="002964E3">
      <w:pPr>
        <w:numPr>
          <w:ilvl w:val="1"/>
          <w:numId w:val="20"/>
        </w:numPr>
        <w:rPr>
          <w:rFonts w:cstheme="minorHAnsi"/>
        </w:rPr>
      </w:pPr>
      <w:r w:rsidRPr="00F90082">
        <w:rPr>
          <w:rFonts w:cstheme="minorHAnsi"/>
        </w:rPr>
        <w:t>Ek maliyet gerektirmeden kaliteli ve çeşitli eğitim içerikleri sunulması.</w:t>
      </w:r>
    </w:p>
    <w:p w:rsidR="002964E3" w:rsidRPr="00F90082" w:rsidRDefault="002964E3" w:rsidP="002964E3">
      <w:pPr>
        <w:numPr>
          <w:ilvl w:val="0"/>
          <w:numId w:val="20"/>
        </w:numPr>
        <w:rPr>
          <w:rFonts w:cstheme="minorHAnsi"/>
        </w:rPr>
      </w:pPr>
      <w:r w:rsidRPr="00F90082">
        <w:rPr>
          <w:rFonts w:cstheme="minorHAnsi"/>
          <w:b/>
          <w:bCs/>
        </w:rPr>
        <w:t>Öğretmenlerin Mesleki Tatmininin Artması:</w:t>
      </w:r>
    </w:p>
    <w:p w:rsidR="002964E3" w:rsidRPr="00F90082" w:rsidRDefault="002964E3" w:rsidP="002964E3">
      <w:pPr>
        <w:numPr>
          <w:ilvl w:val="1"/>
          <w:numId w:val="20"/>
        </w:numPr>
        <w:rPr>
          <w:rFonts w:cstheme="minorHAnsi"/>
        </w:rPr>
      </w:pPr>
      <w:r w:rsidRPr="00F90082">
        <w:rPr>
          <w:rFonts w:cstheme="minorHAnsi"/>
        </w:rPr>
        <w:t>Öğretmenlerin yeteneklerini sergileme fırsatı bularak motivasyonlarının yükselmesi.</w:t>
      </w:r>
    </w:p>
    <w:p w:rsidR="002964E3" w:rsidRPr="00F90082" w:rsidRDefault="002964E3" w:rsidP="002964E3">
      <w:pPr>
        <w:numPr>
          <w:ilvl w:val="1"/>
          <w:numId w:val="20"/>
        </w:numPr>
        <w:rPr>
          <w:rFonts w:cstheme="minorHAnsi"/>
        </w:rPr>
      </w:pPr>
      <w:r w:rsidRPr="00F90082">
        <w:rPr>
          <w:rFonts w:cstheme="minorHAnsi"/>
        </w:rPr>
        <w:t>Yenilikçi eğitim yöntemleri deneyimlemeleri ve mesleki gelişimlerinin desteklenmesi.</w:t>
      </w:r>
    </w:p>
    <w:p w:rsidR="002964E3" w:rsidRPr="00F90082" w:rsidRDefault="002964E3" w:rsidP="002964E3">
      <w:pPr>
        <w:numPr>
          <w:ilvl w:val="0"/>
          <w:numId w:val="20"/>
        </w:numPr>
        <w:rPr>
          <w:rFonts w:cstheme="minorHAnsi"/>
        </w:rPr>
      </w:pPr>
      <w:r w:rsidRPr="00F90082">
        <w:rPr>
          <w:rFonts w:cstheme="minorHAnsi"/>
          <w:b/>
          <w:bCs/>
        </w:rPr>
        <w:t>Velilerde Olumlu Geri Bildirim:</w:t>
      </w:r>
    </w:p>
    <w:p w:rsidR="002964E3" w:rsidRPr="00F90082" w:rsidRDefault="002964E3" w:rsidP="002964E3">
      <w:pPr>
        <w:numPr>
          <w:ilvl w:val="1"/>
          <w:numId w:val="20"/>
        </w:numPr>
        <w:rPr>
          <w:rFonts w:cstheme="minorHAnsi"/>
        </w:rPr>
      </w:pPr>
      <w:r w:rsidRPr="00F90082">
        <w:rPr>
          <w:rFonts w:cstheme="minorHAnsi"/>
        </w:rPr>
        <w:t>Çocuklarının çok yönlü gelişimini gözlemleyen velilerin okula olan güven ve memnuniyetinin artması.</w:t>
      </w:r>
    </w:p>
    <w:p w:rsidR="002964E3" w:rsidRPr="00F90082" w:rsidRDefault="002964E3" w:rsidP="002964E3">
      <w:pPr>
        <w:numPr>
          <w:ilvl w:val="1"/>
          <w:numId w:val="20"/>
        </w:numPr>
        <w:rPr>
          <w:rFonts w:cstheme="minorHAnsi"/>
        </w:rPr>
      </w:pPr>
      <w:r w:rsidRPr="00F90082">
        <w:rPr>
          <w:rFonts w:cstheme="minorHAnsi"/>
        </w:rPr>
        <w:t>Okulun toplumsal itibarının güçlenmesi.</w:t>
      </w:r>
    </w:p>
    <w:p w:rsidR="002964E3" w:rsidRPr="00F90082" w:rsidRDefault="002964E3" w:rsidP="002964E3">
      <w:pPr>
        <w:numPr>
          <w:ilvl w:val="0"/>
          <w:numId w:val="20"/>
        </w:numPr>
        <w:rPr>
          <w:rFonts w:cstheme="minorHAnsi"/>
        </w:rPr>
      </w:pPr>
      <w:r w:rsidRPr="00F90082">
        <w:rPr>
          <w:rFonts w:cstheme="minorHAnsi"/>
          <w:b/>
          <w:bCs/>
        </w:rPr>
        <w:t>Uzun Vadede Okul Başarısında Artış:</w:t>
      </w:r>
    </w:p>
    <w:p w:rsidR="002964E3" w:rsidRPr="00F90082" w:rsidRDefault="002964E3" w:rsidP="002964E3">
      <w:pPr>
        <w:numPr>
          <w:ilvl w:val="1"/>
          <w:numId w:val="20"/>
        </w:numPr>
        <w:rPr>
          <w:rFonts w:cstheme="minorHAnsi"/>
        </w:rPr>
      </w:pPr>
      <w:r w:rsidRPr="00F90082">
        <w:rPr>
          <w:rFonts w:cstheme="minorHAnsi"/>
        </w:rPr>
        <w:t>Öğrencilerin sosyal, duygusal ve akademik becerilerindeki gelişimin sınav başarılarına ve okul performansına yansıması.</w:t>
      </w:r>
    </w:p>
    <w:p w:rsidR="002964E3" w:rsidRPr="00F90082" w:rsidRDefault="002964E3" w:rsidP="002964E3">
      <w:pPr>
        <w:numPr>
          <w:ilvl w:val="1"/>
          <w:numId w:val="20"/>
        </w:numPr>
        <w:rPr>
          <w:rFonts w:cstheme="minorHAnsi"/>
        </w:rPr>
      </w:pPr>
      <w:r w:rsidRPr="00F90082">
        <w:rPr>
          <w:rFonts w:cstheme="minorHAnsi"/>
        </w:rPr>
        <w:t>Okulun eğitimde yenilikçi bir model olarak tanınması ve örnek gösterilmesi.</w:t>
      </w:r>
    </w:p>
    <w:p w:rsidR="00EC55A3" w:rsidRPr="00F90082" w:rsidRDefault="00EC55A3" w:rsidP="00EC55A3">
      <w:pPr>
        <w:rPr>
          <w:rFonts w:cstheme="minorHAnsi"/>
        </w:rPr>
      </w:pPr>
    </w:p>
    <w:p w:rsidR="002964E3" w:rsidRPr="00F90082" w:rsidRDefault="002964E3" w:rsidP="00A879FB">
      <w:pPr>
        <w:spacing w:line="480" w:lineRule="auto"/>
        <w:rPr>
          <w:rFonts w:cstheme="minorHAnsi"/>
          <w:b/>
        </w:rPr>
      </w:pPr>
    </w:p>
    <w:p w:rsidR="002964E3" w:rsidRPr="00F90082" w:rsidRDefault="002964E3" w:rsidP="00A879FB">
      <w:pPr>
        <w:spacing w:line="480" w:lineRule="auto"/>
        <w:rPr>
          <w:rFonts w:cstheme="minorHAnsi"/>
          <w:b/>
        </w:rPr>
      </w:pPr>
    </w:p>
    <w:p w:rsidR="00A879FB" w:rsidRPr="00F90082" w:rsidRDefault="00587227" w:rsidP="00A879FB">
      <w:pPr>
        <w:spacing w:line="480" w:lineRule="auto"/>
        <w:rPr>
          <w:rFonts w:cstheme="minorHAnsi"/>
          <w:b/>
        </w:rPr>
      </w:pPr>
      <w:r w:rsidRPr="00F90082">
        <w:rPr>
          <w:rFonts w:cstheme="minorHAnsi"/>
          <w:b/>
        </w:rPr>
        <w:t>Hedef Gruplar/Yararlanıcılar Üzerinde Beklenen Etki</w:t>
      </w:r>
      <w:r w:rsidR="00A879FB" w:rsidRPr="00F90082">
        <w:rPr>
          <w:rFonts w:cstheme="minorHAnsi"/>
          <w:b/>
        </w:rPr>
        <w:t xml:space="preserve">: </w:t>
      </w:r>
    </w:p>
    <w:p w:rsidR="008F4B18" w:rsidRPr="008F4B18" w:rsidRDefault="008F4B18" w:rsidP="008F4B18">
      <w:pPr>
        <w:numPr>
          <w:ilvl w:val="0"/>
          <w:numId w:val="23"/>
        </w:numPr>
        <w:spacing w:after="48" w:line="343" w:lineRule="atLeast"/>
        <w:ind w:left="0"/>
        <w:rPr>
          <w:rFonts w:eastAsia="Times New Roman" w:cstheme="minorHAnsi"/>
          <w:color w:val="404040"/>
          <w:lang w:eastAsia="tr-TR"/>
        </w:rPr>
      </w:pPr>
      <w:r w:rsidRPr="00F90082">
        <w:rPr>
          <w:rFonts w:eastAsia="Times New Roman" w:cstheme="minorHAnsi"/>
          <w:b/>
          <w:bCs/>
          <w:color w:val="404040"/>
          <w:lang w:eastAsia="tr-TR"/>
        </w:rPr>
        <w:t>Yaratıcılık ve Sanatsal Becerilerin Gelişimi:</w:t>
      </w:r>
    </w:p>
    <w:p w:rsidR="008F4B18" w:rsidRPr="008F4B18" w:rsidRDefault="008F4B18" w:rsidP="008F4B18">
      <w:pPr>
        <w:numPr>
          <w:ilvl w:val="1"/>
          <w:numId w:val="23"/>
        </w:numPr>
        <w:spacing w:after="100" w:afterAutospacing="1" w:line="343" w:lineRule="atLeast"/>
        <w:ind w:left="0"/>
        <w:rPr>
          <w:rFonts w:eastAsia="Times New Roman" w:cstheme="minorHAnsi"/>
          <w:color w:val="404040"/>
          <w:lang w:eastAsia="tr-TR"/>
        </w:rPr>
      </w:pPr>
      <w:r w:rsidRPr="008F4B18">
        <w:rPr>
          <w:rFonts w:eastAsia="Times New Roman" w:cstheme="minorHAnsi"/>
          <w:color w:val="404040"/>
          <w:lang w:eastAsia="tr-TR"/>
        </w:rPr>
        <w:t>Resim, müzik ve tiyatro gibi sanatsal aktivitelerle öğrencilerin hayal güçleri, estetik algıları ve üretkenlikleri artar.</w:t>
      </w:r>
    </w:p>
    <w:p w:rsidR="008F4B18" w:rsidRPr="008F4B18" w:rsidRDefault="008F4B18" w:rsidP="008F4B18">
      <w:pPr>
        <w:numPr>
          <w:ilvl w:val="1"/>
          <w:numId w:val="23"/>
        </w:numPr>
        <w:spacing w:after="100" w:afterAutospacing="1" w:line="343" w:lineRule="atLeast"/>
        <w:ind w:left="0"/>
        <w:rPr>
          <w:rFonts w:eastAsia="Times New Roman" w:cstheme="minorHAnsi"/>
          <w:color w:val="404040"/>
          <w:lang w:eastAsia="tr-TR"/>
        </w:rPr>
      </w:pPr>
      <w:r w:rsidRPr="008F4B18">
        <w:rPr>
          <w:rFonts w:eastAsia="Times New Roman" w:cstheme="minorHAnsi"/>
          <w:color w:val="404040"/>
          <w:lang w:eastAsia="tr-TR"/>
        </w:rPr>
        <w:t>Kendilerini farklı sanat dallarında ifade etme becerisi kazanırlar.</w:t>
      </w:r>
    </w:p>
    <w:p w:rsidR="008F4B18" w:rsidRPr="008F4B18" w:rsidRDefault="008F4B18" w:rsidP="008F4B18">
      <w:pPr>
        <w:numPr>
          <w:ilvl w:val="0"/>
          <w:numId w:val="23"/>
        </w:numPr>
        <w:spacing w:after="48" w:line="343" w:lineRule="atLeast"/>
        <w:ind w:left="0"/>
        <w:rPr>
          <w:rFonts w:eastAsia="Times New Roman" w:cstheme="minorHAnsi"/>
          <w:color w:val="404040"/>
          <w:lang w:eastAsia="tr-TR"/>
        </w:rPr>
      </w:pPr>
      <w:r w:rsidRPr="00F90082">
        <w:rPr>
          <w:rFonts w:eastAsia="Times New Roman" w:cstheme="minorHAnsi"/>
          <w:b/>
          <w:bCs/>
          <w:color w:val="404040"/>
          <w:lang w:eastAsia="tr-TR"/>
        </w:rPr>
        <w:t>Fiziksel Gelişim ve Sağlıklı Yaşam Alışkanlıkları:</w:t>
      </w:r>
    </w:p>
    <w:p w:rsidR="008F4B18" w:rsidRPr="008F4B18" w:rsidRDefault="008F4B18" w:rsidP="008F4B18">
      <w:pPr>
        <w:numPr>
          <w:ilvl w:val="1"/>
          <w:numId w:val="23"/>
        </w:numPr>
        <w:spacing w:after="100" w:afterAutospacing="1" w:line="343" w:lineRule="atLeast"/>
        <w:ind w:left="0"/>
        <w:rPr>
          <w:rFonts w:eastAsia="Times New Roman" w:cstheme="minorHAnsi"/>
          <w:color w:val="404040"/>
          <w:lang w:eastAsia="tr-TR"/>
        </w:rPr>
      </w:pPr>
      <w:r w:rsidRPr="008F4B18">
        <w:rPr>
          <w:rFonts w:eastAsia="Times New Roman" w:cstheme="minorHAnsi"/>
          <w:color w:val="404040"/>
          <w:lang w:eastAsia="tr-TR"/>
        </w:rPr>
        <w:t>Beden eğitimi ve hareket temelli etkinliklerle motor becerileri, denge, koordinasyon ve fiziksel dayanıklılıkları güçlenir.</w:t>
      </w:r>
    </w:p>
    <w:p w:rsidR="008F4B18" w:rsidRPr="008F4B18" w:rsidRDefault="008F4B18" w:rsidP="008F4B18">
      <w:pPr>
        <w:numPr>
          <w:ilvl w:val="1"/>
          <w:numId w:val="23"/>
        </w:numPr>
        <w:spacing w:after="100" w:afterAutospacing="1" w:line="343" w:lineRule="atLeast"/>
        <w:ind w:left="0"/>
        <w:rPr>
          <w:rFonts w:eastAsia="Times New Roman" w:cstheme="minorHAnsi"/>
          <w:color w:val="404040"/>
          <w:lang w:eastAsia="tr-TR"/>
        </w:rPr>
      </w:pPr>
      <w:r w:rsidRPr="008F4B18">
        <w:rPr>
          <w:rFonts w:eastAsia="Times New Roman" w:cstheme="minorHAnsi"/>
          <w:color w:val="404040"/>
          <w:lang w:eastAsia="tr-TR"/>
        </w:rPr>
        <w:t>Sporu bir yaşam tarzı olarak benimsemeye yönelik olumlu tutum geliştirirler.</w:t>
      </w:r>
    </w:p>
    <w:p w:rsidR="008F4B18" w:rsidRPr="008F4B18" w:rsidRDefault="008F4B18" w:rsidP="008F4B18">
      <w:pPr>
        <w:numPr>
          <w:ilvl w:val="0"/>
          <w:numId w:val="23"/>
        </w:numPr>
        <w:spacing w:after="48" w:line="343" w:lineRule="atLeast"/>
        <w:ind w:left="0"/>
        <w:rPr>
          <w:rFonts w:eastAsia="Times New Roman" w:cstheme="minorHAnsi"/>
          <w:color w:val="404040"/>
          <w:lang w:eastAsia="tr-TR"/>
        </w:rPr>
      </w:pPr>
      <w:r w:rsidRPr="00F90082">
        <w:rPr>
          <w:rFonts w:eastAsia="Times New Roman" w:cstheme="minorHAnsi"/>
          <w:b/>
          <w:bCs/>
          <w:color w:val="404040"/>
          <w:lang w:eastAsia="tr-TR"/>
        </w:rPr>
        <w:t>Sosyal ve Duygusal Becerilerde Artış:</w:t>
      </w:r>
    </w:p>
    <w:p w:rsidR="008F4B18" w:rsidRPr="008F4B18" w:rsidRDefault="008F4B18" w:rsidP="008F4B18">
      <w:pPr>
        <w:numPr>
          <w:ilvl w:val="1"/>
          <w:numId w:val="23"/>
        </w:numPr>
        <w:spacing w:after="100" w:afterAutospacing="1" w:line="343" w:lineRule="atLeast"/>
        <w:ind w:left="0"/>
        <w:rPr>
          <w:rFonts w:eastAsia="Times New Roman" w:cstheme="minorHAnsi"/>
          <w:color w:val="404040"/>
          <w:lang w:eastAsia="tr-TR"/>
        </w:rPr>
      </w:pPr>
      <w:r w:rsidRPr="008F4B18">
        <w:rPr>
          <w:rFonts w:eastAsia="Times New Roman" w:cstheme="minorHAnsi"/>
          <w:color w:val="404040"/>
          <w:lang w:eastAsia="tr-TR"/>
        </w:rPr>
        <w:t>Tiyatro ve grup çalışmalarıyla özgüven, empati, iletişim ve sahne performansı becerileri kazanırlar.</w:t>
      </w:r>
    </w:p>
    <w:p w:rsidR="008F4B18" w:rsidRPr="008F4B18" w:rsidRDefault="008F4B18" w:rsidP="008F4B18">
      <w:pPr>
        <w:numPr>
          <w:ilvl w:val="1"/>
          <w:numId w:val="23"/>
        </w:numPr>
        <w:spacing w:after="100" w:afterAutospacing="1" w:line="343" w:lineRule="atLeast"/>
        <w:ind w:left="0"/>
        <w:rPr>
          <w:rFonts w:eastAsia="Times New Roman" w:cstheme="minorHAnsi"/>
          <w:color w:val="404040"/>
          <w:lang w:eastAsia="tr-TR"/>
        </w:rPr>
      </w:pPr>
      <w:r w:rsidRPr="008F4B18">
        <w:rPr>
          <w:rFonts w:eastAsia="Times New Roman" w:cstheme="minorHAnsi"/>
          <w:color w:val="404040"/>
          <w:lang w:eastAsia="tr-TR"/>
        </w:rPr>
        <w:t>Farklı sınıflardan akranlarıyla etkileşimerek takım çalışması ve dayanışma kültürü edinirler.</w:t>
      </w:r>
    </w:p>
    <w:p w:rsidR="008F4B18" w:rsidRPr="008F4B18" w:rsidRDefault="008F4B18" w:rsidP="008F4B18">
      <w:pPr>
        <w:numPr>
          <w:ilvl w:val="0"/>
          <w:numId w:val="23"/>
        </w:numPr>
        <w:spacing w:after="48" w:line="343" w:lineRule="atLeast"/>
        <w:ind w:left="0"/>
        <w:rPr>
          <w:rFonts w:eastAsia="Times New Roman" w:cstheme="minorHAnsi"/>
          <w:color w:val="404040"/>
          <w:lang w:eastAsia="tr-TR"/>
        </w:rPr>
      </w:pPr>
      <w:r w:rsidRPr="00F90082">
        <w:rPr>
          <w:rFonts w:eastAsia="Times New Roman" w:cstheme="minorHAnsi"/>
          <w:b/>
          <w:bCs/>
          <w:color w:val="404040"/>
          <w:lang w:eastAsia="tr-TR"/>
        </w:rPr>
        <w:t>Akademik Motivasyon ve Okula Bağlılık:</w:t>
      </w:r>
    </w:p>
    <w:p w:rsidR="008F4B18" w:rsidRPr="008F4B18" w:rsidRDefault="008F4B18" w:rsidP="008F4B18">
      <w:pPr>
        <w:numPr>
          <w:ilvl w:val="1"/>
          <w:numId w:val="23"/>
        </w:numPr>
        <w:spacing w:after="100" w:afterAutospacing="1" w:line="343" w:lineRule="atLeast"/>
        <w:ind w:left="0"/>
        <w:rPr>
          <w:rFonts w:eastAsia="Times New Roman" w:cstheme="minorHAnsi"/>
          <w:color w:val="404040"/>
          <w:lang w:eastAsia="tr-TR"/>
        </w:rPr>
      </w:pPr>
      <w:r w:rsidRPr="008F4B18">
        <w:rPr>
          <w:rFonts w:eastAsia="Times New Roman" w:cstheme="minorHAnsi"/>
          <w:color w:val="404040"/>
          <w:lang w:eastAsia="tr-TR"/>
        </w:rPr>
        <w:lastRenderedPageBreak/>
        <w:t>Standart derslerin dışında keyif aldıkları aktivitelerle okula karşı ilgileri ve katılım istekleri artar.</w:t>
      </w:r>
    </w:p>
    <w:p w:rsidR="008F4B18" w:rsidRPr="008F4B18" w:rsidRDefault="008F4B18" w:rsidP="008F4B18">
      <w:pPr>
        <w:numPr>
          <w:ilvl w:val="1"/>
          <w:numId w:val="23"/>
        </w:numPr>
        <w:spacing w:after="100" w:afterAutospacing="1" w:line="343" w:lineRule="atLeast"/>
        <w:ind w:left="0"/>
        <w:rPr>
          <w:rFonts w:eastAsia="Times New Roman" w:cstheme="minorHAnsi"/>
          <w:color w:val="404040"/>
          <w:lang w:eastAsia="tr-TR"/>
        </w:rPr>
      </w:pPr>
      <w:r w:rsidRPr="008F4B18">
        <w:rPr>
          <w:rFonts w:eastAsia="Times New Roman" w:cstheme="minorHAnsi"/>
          <w:color w:val="404040"/>
          <w:lang w:eastAsia="tr-TR"/>
        </w:rPr>
        <w:t>Öğrenme sürecine aktif dahil olmaları, akademik başarıya olan inancını güçlendirir.</w:t>
      </w:r>
    </w:p>
    <w:p w:rsidR="008F4B18" w:rsidRPr="008F4B18" w:rsidRDefault="008F4B18" w:rsidP="008F4B18">
      <w:pPr>
        <w:numPr>
          <w:ilvl w:val="0"/>
          <w:numId w:val="23"/>
        </w:numPr>
        <w:spacing w:after="48" w:line="343" w:lineRule="atLeast"/>
        <w:ind w:left="0"/>
        <w:rPr>
          <w:rFonts w:eastAsia="Times New Roman" w:cstheme="minorHAnsi"/>
          <w:color w:val="404040"/>
          <w:lang w:eastAsia="tr-TR"/>
        </w:rPr>
      </w:pPr>
      <w:r w:rsidRPr="00F90082">
        <w:rPr>
          <w:rFonts w:eastAsia="Times New Roman" w:cstheme="minorHAnsi"/>
          <w:b/>
          <w:bCs/>
          <w:color w:val="404040"/>
          <w:lang w:eastAsia="tr-TR"/>
        </w:rPr>
        <w:t>Yetenek Keşfi ve Özgüven Kazanımı:</w:t>
      </w:r>
    </w:p>
    <w:p w:rsidR="008F4B18" w:rsidRPr="008F4B18" w:rsidRDefault="008F4B18" w:rsidP="008F4B18">
      <w:pPr>
        <w:numPr>
          <w:ilvl w:val="1"/>
          <w:numId w:val="23"/>
        </w:numPr>
        <w:spacing w:after="100" w:afterAutospacing="1" w:line="343" w:lineRule="atLeast"/>
        <w:ind w:left="0"/>
        <w:rPr>
          <w:rFonts w:eastAsia="Times New Roman" w:cstheme="minorHAnsi"/>
          <w:color w:val="404040"/>
          <w:lang w:eastAsia="tr-TR"/>
        </w:rPr>
      </w:pPr>
      <w:r w:rsidRPr="008F4B18">
        <w:rPr>
          <w:rFonts w:eastAsia="Times New Roman" w:cstheme="minorHAnsi"/>
          <w:color w:val="404040"/>
          <w:lang w:eastAsia="tr-TR"/>
        </w:rPr>
        <w:t>Sanat, spor veya sahne sanatları gibi alanlarda yeteneklerini keşfeden öğrenciler, özgüvenlerini ve öz farkındalıklarını geliştirir.</w:t>
      </w:r>
    </w:p>
    <w:p w:rsidR="008F4B18" w:rsidRPr="008F4B18" w:rsidRDefault="008F4B18" w:rsidP="008F4B18">
      <w:pPr>
        <w:numPr>
          <w:ilvl w:val="1"/>
          <w:numId w:val="23"/>
        </w:numPr>
        <w:spacing w:after="100" w:afterAutospacing="1" w:line="343" w:lineRule="atLeast"/>
        <w:ind w:left="0"/>
        <w:rPr>
          <w:rFonts w:eastAsia="Times New Roman" w:cstheme="minorHAnsi"/>
          <w:color w:val="404040"/>
          <w:lang w:eastAsia="tr-TR"/>
        </w:rPr>
      </w:pPr>
      <w:r w:rsidRPr="008F4B18">
        <w:rPr>
          <w:rFonts w:eastAsia="Times New Roman" w:cstheme="minorHAnsi"/>
          <w:color w:val="404040"/>
          <w:lang w:eastAsia="tr-TR"/>
        </w:rPr>
        <w:t>Başarma duygusuyla motivasyonları ve öğrenme hevesleri yükselir.</w:t>
      </w:r>
    </w:p>
    <w:p w:rsidR="008F4B18" w:rsidRPr="008F4B18" w:rsidRDefault="008F4B18" w:rsidP="008F4B18">
      <w:pPr>
        <w:numPr>
          <w:ilvl w:val="0"/>
          <w:numId w:val="23"/>
        </w:numPr>
        <w:spacing w:after="48" w:line="343" w:lineRule="atLeast"/>
        <w:ind w:left="0"/>
        <w:rPr>
          <w:rFonts w:eastAsia="Times New Roman" w:cstheme="minorHAnsi"/>
          <w:color w:val="404040"/>
          <w:lang w:eastAsia="tr-TR"/>
        </w:rPr>
      </w:pPr>
      <w:r w:rsidRPr="00F90082">
        <w:rPr>
          <w:rFonts w:eastAsia="Times New Roman" w:cstheme="minorHAnsi"/>
          <w:b/>
          <w:bCs/>
          <w:color w:val="404040"/>
          <w:lang w:eastAsia="tr-TR"/>
        </w:rPr>
        <w:t>Disiplinler Arası Öğrenme Becerisi:</w:t>
      </w:r>
    </w:p>
    <w:p w:rsidR="008F4B18" w:rsidRPr="008F4B18" w:rsidRDefault="008F4B18" w:rsidP="008F4B18">
      <w:pPr>
        <w:numPr>
          <w:ilvl w:val="1"/>
          <w:numId w:val="23"/>
        </w:numPr>
        <w:spacing w:after="100" w:afterAutospacing="1" w:line="343" w:lineRule="atLeast"/>
        <w:ind w:left="0"/>
        <w:rPr>
          <w:rFonts w:eastAsia="Times New Roman" w:cstheme="minorHAnsi"/>
          <w:color w:val="404040"/>
          <w:lang w:eastAsia="tr-TR"/>
        </w:rPr>
      </w:pPr>
      <w:r w:rsidRPr="008F4B18">
        <w:rPr>
          <w:rFonts w:eastAsia="Times New Roman" w:cstheme="minorHAnsi"/>
          <w:color w:val="404040"/>
          <w:lang w:eastAsia="tr-TR"/>
        </w:rPr>
        <w:t>Farklı alanlarda edindikleri deneyimler, problem çözme, eleştirel düşünme ve yaratıcılık gibi temel becerilerini destekler.</w:t>
      </w:r>
    </w:p>
    <w:p w:rsidR="008F4B18" w:rsidRPr="008F4B18" w:rsidRDefault="008F4B18" w:rsidP="008F4B18">
      <w:pPr>
        <w:numPr>
          <w:ilvl w:val="1"/>
          <w:numId w:val="23"/>
        </w:numPr>
        <w:spacing w:after="100" w:afterAutospacing="1" w:line="343" w:lineRule="atLeast"/>
        <w:ind w:left="0"/>
        <w:rPr>
          <w:rFonts w:eastAsia="Times New Roman" w:cstheme="minorHAnsi"/>
          <w:color w:val="404040"/>
          <w:lang w:eastAsia="tr-TR"/>
        </w:rPr>
      </w:pPr>
      <w:r w:rsidRPr="008F4B18">
        <w:rPr>
          <w:rFonts w:eastAsia="Times New Roman" w:cstheme="minorHAnsi"/>
          <w:color w:val="404040"/>
          <w:lang w:eastAsia="tr-TR"/>
        </w:rPr>
        <w:t>Dersler arası bağlantı kurarak bütünsel bir öğrenme yaklaşımı geliştirirler.</w:t>
      </w:r>
    </w:p>
    <w:p w:rsidR="008F4B18" w:rsidRPr="008F4B18" w:rsidRDefault="008F4B18" w:rsidP="008F4B18">
      <w:pPr>
        <w:numPr>
          <w:ilvl w:val="0"/>
          <w:numId w:val="23"/>
        </w:numPr>
        <w:spacing w:after="48" w:line="343" w:lineRule="atLeast"/>
        <w:ind w:left="0"/>
        <w:rPr>
          <w:rFonts w:eastAsia="Times New Roman" w:cstheme="minorHAnsi"/>
          <w:color w:val="404040"/>
          <w:lang w:eastAsia="tr-TR"/>
        </w:rPr>
      </w:pPr>
      <w:r w:rsidRPr="00F90082">
        <w:rPr>
          <w:rFonts w:eastAsia="Times New Roman" w:cstheme="minorHAnsi"/>
          <w:b/>
          <w:bCs/>
          <w:color w:val="404040"/>
          <w:lang w:eastAsia="tr-TR"/>
        </w:rPr>
        <w:t>Stres Yönetimi ve Duygusal Denge:</w:t>
      </w:r>
    </w:p>
    <w:p w:rsidR="008F4B18" w:rsidRPr="008F4B18" w:rsidRDefault="008F4B18" w:rsidP="008F4B18">
      <w:pPr>
        <w:numPr>
          <w:ilvl w:val="1"/>
          <w:numId w:val="23"/>
        </w:numPr>
        <w:spacing w:after="100" w:afterAutospacing="1" w:line="343" w:lineRule="atLeast"/>
        <w:ind w:left="0"/>
        <w:rPr>
          <w:rFonts w:eastAsia="Times New Roman" w:cstheme="minorHAnsi"/>
          <w:color w:val="404040"/>
          <w:lang w:eastAsia="tr-TR"/>
        </w:rPr>
      </w:pPr>
      <w:r w:rsidRPr="008F4B18">
        <w:rPr>
          <w:rFonts w:eastAsia="Times New Roman" w:cstheme="minorHAnsi"/>
          <w:color w:val="404040"/>
          <w:lang w:eastAsia="tr-TR"/>
        </w:rPr>
        <w:t>Sanat ve spor aktiviteleri, öğrencilerin stresle başa çıkma, duygularını ifade etme ve rahatlama becerilerini güçlendirir.</w:t>
      </w:r>
    </w:p>
    <w:p w:rsidR="008F4B18" w:rsidRPr="008F4B18" w:rsidRDefault="008F4B18" w:rsidP="008F4B18">
      <w:pPr>
        <w:numPr>
          <w:ilvl w:val="0"/>
          <w:numId w:val="23"/>
        </w:numPr>
        <w:spacing w:after="48" w:line="343" w:lineRule="atLeast"/>
        <w:ind w:left="0"/>
        <w:rPr>
          <w:rFonts w:eastAsia="Times New Roman" w:cstheme="minorHAnsi"/>
          <w:color w:val="404040"/>
          <w:lang w:eastAsia="tr-TR"/>
        </w:rPr>
      </w:pPr>
      <w:r w:rsidRPr="00F90082">
        <w:rPr>
          <w:rFonts w:eastAsia="Times New Roman" w:cstheme="minorHAnsi"/>
          <w:b/>
          <w:bCs/>
          <w:color w:val="404040"/>
          <w:lang w:eastAsia="tr-TR"/>
        </w:rPr>
        <w:t>Kültürel ve Estetik Farkındalık:</w:t>
      </w:r>
    </w:p>
    <w:p w:rsidR="008F4B18" w:rsidRPr="008F4B18" w:rsidRDefault="008F4B18" w:rsidP="008F4B18">
      <w:pPr>
        <w:numPr>
          <w:ilvl w:val="1"/>
          <w:numId w:val="23"/>
        </w:numPr>
        <w:spacing w:after="100" w:afterAutospacing="1" w:line="343" w:lineRule="atLeast"/>
        <w:ind w:left="0"/>
        <w:rPr>
          <w:rFonts w:eastAsia="Times New Roman" w:cstheme="minorHAnsi"/>
          <w:color w:val="404040"/>
          <w:lang w:eastAsia="tr-TR"/>
        </w:rPr>
      </w:pPr>
      <w:r w:rsidRPr="008F4B18">
        <w:rPr>
          <w:rFonts w:eastAsia="Times New Roman" w:cstheme="minorHAnsi"/>
          <w:color w:val="404040"/>
          <w:lang w:eastAsia="tr-TR"/>
        </w:rPr>
        <w:t>Müzik ve tiyatro gibi etkinliklerle farklı kültürlere ve sanat formlarına ilgi duymaya başlarlar.</w:t>
      </w:r>
    </w:p>
    <w:p w:rsidR="008F4B18" w:rsidRPr="008F4B18" w:rsidRDefault="008F4B18" w:rsidP="008F4B18">
      <w:pPr>
        <w:numPr>
          <w:ilvl w:val="1"/>
          <w:numId w:val="23"/>
        </w:numPr>
        <w:spacing w:after="100" w:afterAutospacing="1" w:line="343" w:lineRule="atLeast"/>
        <w:ind w:left="0"/>
        <w:rPr>
          <w:rFonts w:eastAsia="Times New Roman" w:cstheme="minorHAnsi"/>
          <w:color w:val="404040"/>
          <w:lang w:eastAsia="tr-TR"/>
        </w:rPr>
      </w:pPr>
      <w:r w:rsidRPr="008F4B18">
        <w:rPr>
          <w:rFonts w:eastAsia="Times New Roman" w:cstheme="minorHAnsi"/>
          <w:color w:val="404040"/>
          <w:lang w:eastAsia="tr-TR"/>
        </w:rPr>
        <w:t>Sanatın toplumsal rolünü anlamaya yönelik bir bakış açısı kazanırlar.</w:t>
      </w:r>
    </w:p>
    <w:p w:rsidR="00A879FB" w:rsidRPr="00F90082" w:rsidRDefault="00A879FB" w:rsidP="00A879FB">
      <w:pPr>
        <w:spacing w:line="480" w:lineRule="auto"/>
        <w:rPr>
          <w:rFonts w:cstheme="minorHAnsi"/>
          <w:b/>
        </w:rPr>
      </w:pPr>
    </w:p>
    <w:p w:rsidR="00FB2CE1" w:rsidRPr="00F90082" w:rsidRDefault="00720E96" w:rsidP="00E626CE">
      <w:pPr>
        <w:spacing w:line="480" w:lineRule="auto"/>
        <w:rPr>
          <w:rFonts w:cstheme="minorHAnsi"/>
          <w:b/>
        </w:rPr>
      </w:pPr>
      <w:r w:rsidRPr="00F90082">
        <w:rPr>
          <w:rFonts w:cstheme="minorHAnsi"/>
          <w:b/>
        </w:rPr>
        <w:t xml:space="preserve">Sürdürülebilirlik </w:t>
      </w:r>
      <w:r w:rsidR="0081676A" w:rsidRPr="00F90082">
        <w:rPr>
          <w:rFonts w:cstheme="minorHAnsi"/>
        </w:rPr>
        <w:t xml:space="preserve">Proje </w:t>
      </w:r>
      <w:r w:rsidR="008F4B18" w:rsidRPr="00F90082">
        <w:rPr>
          <w:rFonts w:cstheme="minorHAnsi"/>
        </w:rPr>
        <w:t>tüm sınıf kademel</w:t>
      </w:r>
      <w:r w:rsidR="00022F14" w:rsidRPr="00F90082">
        <w:rPr>
          <w:rFonts w:cstheme="minorHAnsi"/>
        </w:rPr>
        <w:t>e</w:t>
      </w:r>
      <w:r w:rsidR="008F4B18" w:rsidRPr="00F90082">
        <w:rPr>
          <w:rFonts w:cstheme="minorHAnsi"/>
        </w:rPr>
        <w:t>rinde</w:t>
      </w:r>
      <w:r w:rsidR="00022F14" w:rsidRPr="00F90082">
        <w:rPr>
          <w:rFonts w:cstheme="minorHAnsi"/>
        </w:rPr>
        <w:t xml:space="preserve"> her eğitim-öğretim döneminde uygulanabilir</w:t>
      </w:r>
      <w:r w:rsidR="008F4B18" w:rsidRPr="00F90082">
        <w:rPr>
          <w:rFonts w:cstheme="minorHAnsi"/>
        </w:rPr>
        <w:t xml:space="preserve"> </w:t>
      </w:r>
      <w:r w:rsidR="00E626CE" w:rsidRPr="00F90082">
        <w:rPr>
          <w:rFonts w:cstheme="minorHAnsi"/>
        </w:rPr>
        <w:t>.</w:t>
      </w:r>
    </w:p>
    <w:p w:rsidR="00FB2CE1" w:rsidRPr="00F90082" w:rsidRDefault="00FB2CE1" w:rsidP="00FB2CE1">
      <w:pPr>
        <w:spacing w:line="360" w:lineRule="auto"/>
        <w:ind w:left="1080"/>
        <w:rPr>
          <w:rFonts w:cstheme="minorHAnsi"/>
        </w:rPr>
      </w:pPr>
    </w:p>
    <w:p w:rsidR="005067A9" w:rsidRPr="00F90082" w:rsidRDefault="00C24EC9">
      <w:pPr>
        <w:rPr>
          <w:rFonts w:cstheme="minorHAnsi"/>
        </w:rPr>
      </w:pPr>
      <w:r>
        <w:rPr>
          <w:rFonts w:cstheme="minorHAnsi"/>
        </w:rPr>
        <w:t xml:space="preserve">      Dilek PAÇACI</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Kemal SARIOĞLU</w:t>
      </w:r>
    </w:p>
    <w:p w:rsidR="0014221C" w:rsidRPr="00F90082" w:rsidRDefault="00C24EC9">
      <w:pPr>
        <w:rPr>
          <w:rFonts w:cstheme="minorHAnsi"/>
        </w:rPr>
      </w:pPr>
      <w:r>
        <w:rPr>
          <w:rFonts w:cstheme="minorHAnsi"/>
        </w:rPr>
        <w:t xml:space="preserve">   Proje Koordinatörü</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Okul Müdürü</w:t>
      </w:r>
    </w:p>
    <w:p w:rsidR="005067A9" w:rsidRPr="00F90082" w:rsidRDefault="005067A9" w:rsidP="001F4201">
      <w:pPr>
        <w:tabs>
          <w:tab w:val="left" w:pos="6180"/>
        </w:tabs>
        <w:rPr>
          <w:rFonts w:cstheme="minorHAnsi"/>
        </w:rPr>
      </w:pPr>
    </w:p>
    <w:sectPr w:rsidR="005067A9" w:rsidRPr="00F90082" w:rsidSect="00747DE2">
      <w:headerReference w:type="default" r:id="rId10"/>
      <w:headerReference w:type="first" r:id="rId11"/>
      <w:footerReference w:type="first" r:id="rId12"/>
      <w:pgSz w:w="11906" w:h="16838"/>
      <w:pgMar w:top="1417" w:right="1417" w:bottom="1417" w:left="1417"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979" w:rsidRDefault="00202979" w:rsidP="00634F07">
      <w:pPr>
        <w:spacing w:after="0" w:line="240" w:lineRule="auto"/>
      </w:pPr>
      <w:r>
        <w:separator/>
      </w:r>
    </w:p>
  </w:endnote>
  <w:endnote w:type="continuationSeparator" w:id="1">
    <w:p w:rsidR="00202979" w:rsidRDefault="00202979" w:rsidP="00634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temporary/>
      <w:showingPlcHdr/>
    </w:sdtPr>
    <w:sdtContent>
      <w:p w:rsidR="00EE2F47" w:rsidRDefault="00EE2F47">
        <w:pPr>
          <w:pStyle w:val="Altbilgi"/>
        </w:pPr>
        <w:r>
          <w:t>[Metni yazın]</w:t>
        </w:r>
      </w:p>
    </w:sdtContent>
  </w:sdt>
  <w:p w:rsidR="00A521A7" w:rsidRDefault="00A521A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979" w:rsidRDefault="00202979" w:rsidP="00634F07">
      <w:pPr>
        <w:spacing w:after="0" w:line="240" w:lineRule="auto"/>
      </w:pPr>
      <w:r>
        <w:separator/>
      </w:r>
    </w:p>
  </w:footnote>
  <w:footnote w:type="continuationSeparator" w:id="1">
    <w:p w:rsidR="00202979" w:rsidRDefault="00202979" w:rsidP="00634F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1A7" w:rsidRDefault="00A521A7">
    <w:pPr>
      <w:pStyle w:val="stbilgi"/>
      <w:rPr>
        <w:noProof/>
        <w:lang w:eastAsia="tr-T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F47" w:rsidRDefault="00EE2F47">
    <w:pPr>
      <w:pStyle w:val="stbilgi"/>
    </w:pPr>
  </w:p>
  <w:p w:rsidR="00A521A7" w:rsidRDefault="00A521A7" w:rsidP="003A4DEF">
    <w:pPr>
      <w:pStyle w:val="stbilgi"/>
      <w:tabs>
        <w:tab w:val="clear" w:pos="4536"/>
      </w:tabs>
      <w:jc w:val="both"/>
      <w:rPr>
        <w:noProof/>
        <w:lang w:eastAsia="tr-T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0137"/>
    <w:multiLevelType w:val="multilevel"/>
    <w:tmpl w:val="E1FC468A"/>
    <w:lvl w:ilvl="0">
      <w:start w:val="1"/>
      <w:numFmt w:val="decimal"/>
      <w:lvlText w:val="%1."/>
      <w:lvlJc w:val="left"/>
      <w:pPr>
        <w:tabs>
          <w:tab w:val="num" w:pos="720"/>
        </w:tabs>
        <w:ind w:left="720" w:hanging="360"/>
      </w:pPr>
    </w:lvl>
    <w:lvl w:ilvl="1">
      <w:start w:val="1"/>
      <w:numFmt w:val="bullet"/>
      <w:lvlText w:val=""/>
      <w:lvlJc w:val="left"/>
      <w:pPr>
        <w:tabs>
          <w:tab w:val="num" w:pos="360"/>
        </w:tabs>
        <w:ind w:left="36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32727"/>
    <w:multiLevelType w:val="multilevel"/>
    <w:tmpl w:val="7EA2A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84CE6"/>
    <w:multiLevelType w:val="multilevel"/>
    <w:tmpl w:val="B7D6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B3032"/>
    <w:multiLevelType w:val="multilevel"/>
    <w:tmpl w:val="1562D3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207623"/>
    <w:multiLevelType w:val="hybridMultilevel"/>
    <w:tmpl w:val="202A5202"/>
    <w:lvl w:ilvl="0" w:tplc="A5E8287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9AD2EB2"/>
    <w:multiLevelType w:val="hybridMultilevel"/>
    <w:tmpl w:val="EC949AE8"/>
    <w:lvl w:ilvl="0" w:tplc="4B12512E">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D707608"/>
    <w:multiLevelType w:val="multilevel"/>
    <w:tmpl w:val="35C8A4C0"/>
    <w:lvl w:ilvl="0">
      <w:start w:val="1"/>
      <w:numFmt w:val="decimal"/>
      <w:lvlText w:val="%1."/>
      <w:lvlJc w:val="left"/>
      <w:pPr>
        <w:tabs>
          <w:tab w:val="num" w:pos="720"/>
        </w:tabs>
        <w:ind w:left="720" w:hanging="360"/>
      </w:pPr>
    </w:lvl>
    <w:lvl w:ilvl="1">
      <w:start w:val="1"/>
      <w:numFmt w:val="bullet"/>
      <w:lvlText w:val=""/>
      <w:lvlJc w:val="left"/>
      <w:pPr>
        <w:tabs>
          <w:tab w:val="num" w:pos="360"/>
        </w:tabs>
        <w:ind w:left="36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737AF7"/>
    <w:multiLevelType w:val="hybridMultilevel"/>
    <w:tmpl w:val="B67A0132"/>
    <w:lvl w:ilvl="0" w:tplc="323C91E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F7918AE"/>
    <w:multiLevelType w:val="hybridMultilevel"/>
    <w:tmpl w:val="75D625E0"/>
    <w:lvl w:ilvl="0" w:tplc="C3B6C6B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26710F2"/>
    <w:multiLevelType w:val="hybridMultilevel"/>
    <w:tmpl w:val="4964DF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3F5744D"/>
    <w:multiLevelType w:val="hybridMultilevel"/>
    <w:tmpl w:val="9F54F690"/>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5F5494C"/>
    <w:multiLevelType w:val="multilevel"/>
    <w:tmpl w:val="57C2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645D3D"/>
    <w:multiLevelType w:val="hybridMultilevel"/>
    <w:tmpl w:val="9796F8EC"/>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44FE138A"/>
    <w:multiLevelType w:val="multilevel"/>
    <w:tmpl w:val="701A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76345"/>
    <w:multiLevelType w:val="multilevel"/>
    <w:tmpl w:val="3F9A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816A57"/>
    <w:multiLevelType w:val="multilevel"/>
    <w:tmpl w:val="BCDE24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FC0B49"/>
    <w:multiLevelType w:val="multilevel"/>
    <w:tmpl w:val="4198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0C58EA"/>
    <w:multiLevelType w:val="hybridMultilevel"/>
    <w:tmpl w:val="B8BCB8B2"/>
    <w:lvl w:ilvl="0" w:tplc="73727EB0">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2A834D3"/>
    <w:multiLevelType w:val="multilevel"/>
    <w:tmpl w:val="8A40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391CF2"/>
    <w:multiLevelType w:val="hybridMultilevel"/>
    <w:tmpl w:val="F43AF5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7BD26D5"/>
    <w:multiLevelType w:val="multilevel"/>
    <w:tmpl w:val="EAF2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C76D93"/>
    <w:multiLevelType w:val="multilevel"/>
    <w:tmpl w:val="E8E09C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5DE91030"/>
    <w:multiLevelType w:val="hybridMultilevel"/>
    <w:tmpl w:val="F43AF5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F2E3354"/>
    <w:multiLevelType w:val="hybridMultilevel"/>
    <w:tmpl w:val="3D1E24CC"/>
    <w:lvl w:ilvl="0" w:tplc="5DB0BA2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FAC0D4A"/>
    <w:multiLevelType w:val="hybridMultilevel"/>
    <w:tmpl w:val="1556D3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3544F15"/>
    <w:multiLevelType w:val="hybridMultilevel"/>
    <w:tmpl w:val="D6B6A332"/>
    <w:lvl w:ilvl="0" w:tplc="4824E3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680A0EF1"/>
    <w:multiLevelType w:val="hybridMultilevel"/>
    <w:tmpl w:val="6B762624"/>
    <w:lvl w:ilvl="0" w:tplc="041F0003">
      <w:start w:val="1"/>
      <w:numFmt w:val="bullet"/>
      <w:lvlText w:val="o"/>
      <w:lvlJc w:val="left"/>
      <w:pPr>
        <w:ind w:left="1080" w:hanging="360"/>
      </w:pPr>
      <w:rPr>
        <w:rFonts w:ascii="Courier New" w:hAnsi="Courier New" w:cs="Courier New"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6C2B08F9"/>
    <w:multiLevelType w:val="multilevel"/>
    <w:tmpl w:val="BC5A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197439"/>
    <w:multiLevelType w:val="hybridMultilevel"/>
    <w:tmpl w:val="FC7008CA"/>
    <w:lvl w:ilvl="0" w:tplc="04BE51D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6E655E9F"/>
    <w:multiLevelType w:val="multilevel"/>
    <w:tmpl w:val="92FA0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EB657C"/>
    <w:multiLevelType w:val="multilevel"/>
    <w:tmpl w:val="1296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3B3526"/>
    <w:multiLevelType w:val="hybridMultilevel"/>
    <w:tmpl w:val="B40E091A"/>
    <w:lvl w:ilvl="0" w:tplc="041F0003">
      <w:start w:val="1"/>
      <w:numFmt w:val="bullet"/>
      <w:lvlText w:val="o"/>
      <w:lvlJc w:val="left"/>
      <w:pPr>
        <w:ind w:left="1069" w:hanging="360"/>
      </w:pPr>
      <w:rPr>
        <w:rFonts w:ascii="Courier New" w:hAnsi="Courier New" w:cs="Courier New"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2">
    <w:nsid w:val="7AD04F44"/>
    <w:multiLevelType w:val="hybridMultilevel"/>
    <w:tmpl w:val="6FE661AC"/>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33">
    <w:nsid w:val="7FCB733D"/>
    <w:multiLevelType w:val="multilevel"/>
    <w:tmpl w:val="7DDC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23"/>
  </w:num>
  <w:num w:numId="4">
    <w:abstractNumId w:val="4"/>
  </w:num>
  <w:num w:numId="5">
    <w:abstractNumId w:val="5"/>
  </w:num>
  <w:num w:numId="6">
    <w:abstractNumId w:val="25"/>
  </w:num>
  <w:num w:numId="7">
    <w:abstractNumId w:val="9"/>
  </w:num>
  <w:num w:numId="8">
    <w:abstractNumId w:val="28"/>
  </w:num>
  <w:num w:numId="9">
    <w:abstractNumId w:val="24"/>
  </w:num>
  <w:num w:numId="10">
    <w:abstractNumId w:val="10"/>
  </w:num>
  <w:num w:numId="11">
    <w:abstractNumId w:val="22"/>
  </w:num>
  <w:num w:numId="12">
    <w:abstractNumId w:val="8"/>
  </w:num>
  <w:num w:numId="13">
    <w:abstractNumId w:val="32"/>
  </w:num>
  <w:num w:numId="14">
    <w:abstractNumId w:val="12"/>
  </w:num>
  <w:num w:numId="15">
    <w:abstractNumId w:val="26"/>
  </w:num>
  <w:num w:numId="16">
    <w:abstractNumId w:val="31"/>
  </w:num>
  <w:num w:numId="17">
    <w:abstractNumId w:val="7"/>
  </w:num>
  <w:num w:numId="18">
    <w:abstractNumId w:val="17"/>
  </w:num>
  <w:num w:numId="19">
    <w:abstractNumId w:val="29"/>
  </w:num>
  <w:num w:numId="20">
    <w:abstractNumId w:val="15"/>
  </w:num>
  <w:num w:numId="21">
    <w:abstractNumId w:val="1"/>
  </w:num>
  <w:num w:numId="22">
    <w:abstractNumId w:val="21"/>
  </w:num>
  <w:num w:numId="23">
    <w:abstractNumId w:val="0"/>
  </w:num>
  <w:num w:numId="24">
    <w:abstractNumId w:val="11"/>
  </w:num>
  <w:num w:numId="25">
    <w:abstractNumId w:val="18"/>
  </w:num>
  <w:num w:numId="26">
    <w:abstractNumId w:val="14"/>
  </w:num>
  <w:num w:numId="27">
    <w:abstractNumId w:val="33"/>
  </w:num>
  <w:num w:numId="28">
    <w:abstractNumId w:val="20"/>
  </w:num>
  <w:num w:numId="29">
    <w:abstractNumId w:val="13"/>
  </w:num>
  <w:num w:numId="30">
    <w:abstractNumId w:val="6"/>
  </w:num>
  <w:num w:numId="31">
    <w:abstractNumId w:val="27"/>
  </w:num>
  <w:num w:numId="32">
    <w:abstractNumId w:val="30"/>
  </w:num>
  <w:num w:numId="33">
    <w:abstractNumId w:val="2"/>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BA3AAA"/>
    <w:rsid w:val="000015C6"/>
    <w:rsid w:val="00011F06"/>
    <w:rsid w:val="00014DCC"/>
    <w:rsid w:val="00016F27"/>
    <w:rsid w:val="00017282"/>
    <w:rsid w:val="00020157"/>
    <w:rsid w:val="00022F14"/>
    <w:rsid w:val="00026BC1"/>
    <w:rsid w:val="000272BE"/>
    <w:rsid w:val="00027AF7"/>
    <w:rsid w:val="000305C0"/>
    <w:rsid w:val="00031DC7"/>
    <w:rsid w:val="00034235"/>
    <w:rsid w:val="00045B91"/>
    <w:rsid w:val="00050E26"/>
    <w:rsid w:val="00071009"/>
    <w:rsid w:val="000842B6"/>
    <w:rsid w:val="000933C7"/>
    <w:rsid w:val="00094EAE"/>
    <w:rsid w:val="000A0317"/>
    <w:rsid w:val="000A5523"/>
    <w:rsid w:val="000A60E4"/>
    <w:rsid w:val="000A6375"/>
    <w:rsid w:val="000B0C68"/>
    <w:rsid w:val="000B370B"/>
    <w:rsid w:val="000C37A2"/>
    <w:rsid w:val="000C4C88"/>
    <w:rsid w:val="000C75B0"/>
    <w:rsid w:val="000E3184"/>
    <w:rsid w:val="000F1C5B"/>
    <w:rsid w:val="000F5C9F"/>
    <w:rsid w:val="00107E4D"/>
    <w:rsid w:val="00112AE5"/>
    <w:rsid w:val="0011498E"/>
    <w:rsid w:val="001203DB"/>
    <w:rsid w:val="00125297"/>
    <w:rsid w:val="001341CB"/>
    <w:rsid w:val="00136B8A"/>
    <w:rsid w:val="0014221C"/>
    <w:rsid w:val="00155B96"/>
    <w:rsid w:val="00157E48"/>
    <w:rsid w:val="001701EE"/>
    <w:rsid w:val="0018216A"/>
    <w:rsid w:val="00187ADA"/>
    <w:rsid w:val="0019053C"/>
    <w:rsid w:val="001967C4"/>
    <w:rsid w:val="001A4B56"/>
    <w:rsid w:val="001A5D1E"/>
    <w:rsid w:val="001B0A6C"/>
    <w:rsid w:val="001B0FB1"/>
    <w:rsid w:val="001B4234"/>
    <w:rsid w:val="001C41F6"/>
    <w:rsid w:val="001C5BA4"/>
    <w:rsid w:val="001D7185"/>
    <w:rsid w:val="001E2077"/>
    <w:rsid w:val="001E3696"/>
    <w:rsid w:val="001F0622"/>
    <w:rsid w:val="001F1C35"/>
    <w:rsid w:val="001F2B6B"/>
    <w:rsid w:val="001F4201"/>
    <w:rsid w:val="00202979"/>
    <w:rsid w:val="0021572C"/>
    <w:rsid w:val="002210B4"/>
    <w:rsid w:val="002330F8"/>
    <w:rsid w:val="00244DE0"/>
    <w:rsid w:val="00256423"/>
    <w:rsid w:val="00257E80"/>
    <w:rsid w:val="0026371D"/>
    <w:rsid w:val="002652DD"/>
    <w:rsid w:val="002668E3"/>
    <w:rsid w:val="0027654C"/>
    <w:rsid w:val="0027797E"/>
    <w:rsid w:val="0028118F"/>
    <w:rsid w:val="00281818"/>
    <w:rsid w:val="00281F48"/>
    <w:rsid w:val="00283A5B"/>
    <w:rsid w:val="00290196"/>
    <w:rsid w:val="00293A12"/>
    <w:rsid w:val="002964E3"/>
    <w:rsid w:val="002A0EBE"/>
    <w:rsid w:val="002A1D45"/>
    <w:rsid w:val="002A34A7"/>
    <w:rsid w:val="002B31B0"/>
    <w:rsid w:val="002B5420"/>
    <w:rsid w:val="002B733A"/>
    <w:rsid w:val="002C0AC2"/>
    <w:rsid w:val="002C1305"/>
    <w:rsid w:val="002C6535"/>
    <w:rsid w:val="002D4D94"/>
    <w:rsid w:val="002E452E"/>
    <w:rsid w:val="002E4A5E"/>
    <w:rsid w:val="002E66FE"/>
    <w:rsid w:val="002F2EFC"/>
    <w:rsid w:val="002F469B"/>
    <w:rsid w:val="003045A1"/>
    <w:rsid w:val="00314377"/>
    <w:rsid w:val="00320F7A"/>
    <w:rsid w:val="00321BF2"/>
    <w:rsid w:val="003306DC"/>
    <w:rsid w:val="0033169D"/>
    <w:rsid w:val="00336CA6"/>
    <w:rsid w:val="00337423"/>
    <w:rsid w:val="0034075B"/>
    <w:rsid w:val="003477C2"/>
    <w:rsid w:val="00353D00"/>
    <w:rsid w:val="00355809"/>
    <w:rsid w:val="003576F4"/>
    <w:rsid w:val="00361589"/>
    <w:rsid w:val="003621D0"/>
    <w:rsid w:val="00362FFA"/>
    <w:rsid w:val="00363F07"/>
    <w:rsid w:val="003864F2"/>
    <w:rsid w:val="003A28F8"/>
    <w:rsid w:val="003A4DEF"/>
    <w:rsid w:val="003B65F9"/>
    <w:rsid w:val="003C544E"/>
    <w:rsid w:val="003D69A1"/>
    <w:rsid w:val="003F369C"/>
    <w:rsid w:val="0042295D"/>
    <w:rsid w:val="00427758"/>
    <w:rsid w:val="0043523F"/>
    <w:rsid w:val="00443FFF"/>
    <w:rsid w:val="00455288"/>
    <w:rsid w:val="00467CE4"/>
    <w:rsid w:val="004718D0"/>
    <w:rsid w:val="00473789"/>
    <w:rsid w:val="00481993"/>
    <w:rsid w:val="004A14F1"/>
    <w:rsid w:val="004A7FE0"/>
    <w:rsid w:val="004B019F"/>
    <w:rsid w:val="004B0D88"/>
    <w:rsid w:val="004B33FA"/>
    <w:rsid w:val="004B3415"/>
    <w:rsid w:val="004B5718"/>
    <w:rsid w:val="004B67E7"/>
    <w:rsid w:val="004E249A"/>
    <w:rsid w:val="004E7CB9"/>
    <w:rsid w:val="004F0AE4"/>
    <w:rsid w:val="004F7322"/>
    <w:rsid w:val="004F7606"/>
    <w:rsid w:val="005024D0"/>
    <w:rsid w:val="00506316"/>
    <w:rsid w:val="005067A9"/>
    <w:rsid w:val="00515F61"/>
    <w:rsid w:val="00516C78"/>
    <w:rsid w:val="0052106A"/>
    <w:rsid w:val="005211EE"/>
    <w:rsid w:val="00525711"/>
    <w:rsid w:val="005350E8"/>
    <w:rsid w:val="0056707D"/>
    <w:rsid w:val="005701B9"/>
    <w:rsid w:val="00575F09"/>
    <w:rsid w:val="005807C4"/>
    <w:rsid w:val="00585521"/>
    <w:rsid w:val="00587227"/>
    <w:rsid w:val="00590A78"/>
    <w:rsid w:val="00594172"/>
    <w:rsid w:val="005A76BC"/>
    <w:rsid w:val="005A79C1"/>
    <w:rsid w:val="005B101C"/>
    <w:rsid w:val="005B275D"/>
    <w:rsid w:val="005B3595"/>
    <w:rsid w:val="005B58BE"/>
    <w:rsid w:val="005B7894"/>
    <w:rsid w:val="005C0CF6"/>
    <w:rsid w:val="005C54DF"/>
    <w:rsid w:val="005D7D12"/>
    <w:rsid w:val="005D7D6E"/>
    <w:rsid w:val="005E1AF8"/>
    <w:rsid w:val="005F27B9"/>
    <w:rsid w:val="00606FD8"/>
    <w:rsid w:val="006179A1"/>
    <w:rsid w:val="00623620"/>
    <w:rsid w:val="00624B50"/>
    <w:rsid w:val="006348A7"/>
    <w:rsid w:val="00634F07"/>
    <w:rsid w:val="0063766D"/>
    <w:rsid w:val="00642E39"/>
    <w:rsid w:val="00645D9A"/>
    <w:rsid w:val="00655247"/>
    <w:rsid w:val="00656C6F"/>
    <w:rsid w:val="006644B6"/>
    <w:rsid w:val="0067435D"/>
    <w:rsid w:val="00674D43"/>
    <w:rsid w:val="00681C4F"/>
    <w:rsid w:val="00690CEB"/>
    <w:rsid w:val="00692D2C"/>
    <w:rsid w:val="0069671B"/>
    <w:rsid w:val="006971CB"/>
    <w:rsid w:val="006B0B1A"/>
    <w:rsid w:val="006C1311"/>
    <w:rsid w:val="006C454A"/>
    <w:rsid w:val="006C4F23"/>
    <w:rsid w:val="006E726A"/>
    <w:rsid w:val="006F302E"/>
    <w:rsid w:val="006F30EC"/>
    <w:rsid w:val="006F413F"/>
    <w:rsid w:val="006F5592"/>
    <w:rsid w:val="00700134"/>
    <w:rsid w:val="00710162"/>
    <w:rsid w:val="00714A2A"/>
    <w:rsid w:val="00717027"/>
    <w:rsid w:val="007175B1"/>
    <w:rsid w:val="00720BE7"/>
    <w:rsid w:val="00720E96"/>
    <w:rsid w:val="0072133C"/>
    <w:rsid w:val="007246F9"/>
    <w:rsid w:val="00730C0F"/>
    <w:rsid w:val="00731BA9"/>
    <w:rsid w:val="0073379A"/>
    <w:rsid w:val="00734214"/>
    <w:rsid w:val="00741871"/>
    <w:rsid w:val="00743F7D"/>
    <w:rsid w:val="00747DE2"/>
    <w:rsid w:val="00760082"/>
    <w:rsid w:val="007600B3"/>
    <w:rsid w:val="007701C6"/>
    <w:rsid w:val="00771C5C"/>
    <w:rsid w:val="00780809"/>
    <w:rsid w:val="00782B48"/>
    <w:rsid w:val="0078546C"/>
    <w:rsid w:val="00793A3D"/>
    <w:rsid w:val="007A4AAB"/>
    <w:rsid w:val="007A62B5"/>
    <w:rsid w:val="007A66A6"/>
    <w:rsid w:val="007B2AE0"/>
    <w:rsid w:val="007B739F"/>
    <w:rsid w:val="007C7768"/>
    <w:rsid w:val="007D1258"/>
    <w:rsid w:val="007E1D4B"/>
    <w:rsid w:val="007F39E3"/>
    <w:rsid w:val="0081676A"/>
    <w:rsid w:val="0082254D"/>
    <w:rsid w:val="008255AC"/>
    <w:rsid w:val="00834A7E"/>
    <w:rsid w:val="0084617F"/>
    <w:rsid w:val="0084672C"/>
    <w:rsid w:val="00857615"/>
    <w:rsid w:val="0086058A"/>
    <w:rsid w:val="00862140"/>
    <w:rsid w:val="00876DA5"/>
    <w:rsid w:val="00881E76"/>
    <w:rsid w:val="00885D66"/>
    <w:rsid w:val="008861E9"/>
    <w:rsid w:val="00895B96"/>
    <w:rsid w:val="008A306B"/>
    <w:rsid w:val="008A52B7"/>
    <w:rsid w:val="008B0624"/>
    <w:rsid w:val="008C5D23"/>
    <w:rsid w:val="008D1952"/>
    <w:rsid w:val="008D5C33"/>
    <w:rsid w:val="008D7635"/>
    <w:rsid w:val="008F4B18"/>
    <w:rsid w:val="008F6A94"/>
    <w:rsid w:val="00926D58"/>
    <w:rsid w:val="009429C0"/>
    <w:rsid w:val="00955B8D"/>
    <w:rsid w:val="00970EB8"/>
    <w:rsid w:val="00981834"/>
    <w:rsid w:val="009A6534"/>
    <w:rsid w:val="009B2FF3"/>
    <w:rsid w:val="009B4B99"/>
    <w:rsid w:val="009B4BB9"/>
    <w:rsid w:val="009C1638"/>
    <w:rsid w:val="009D42EF"/>
    <w:rsid w:val="009D44FC"/>
    <w:rsid w:val="009E06EF"/>
    <w:rsid w:val="009E2C6A"/>
    <w:rsid w:val="009F287E"/>
    <w:rsid w:val="009F3033"/>
    <w:rsid w:val="00A050FF"/>
    <w:rsid w:val="00A104F7"/>
    <w:rsid w:val="00A173D6"/>
    <w:rsid w:val="00A25C0C"/>
    <w:rsid w:val="00A32417"/>
    <w:rsid w:val="00A41F97"/>
    <w:rsid w:val="00A43CAE"/>
    <w:rsid w:val="00A45F82"/>
    <w:rsid w:val="00A521A7"/>
    <w:rsid w:val="00A56517"/>
    <w:rsid w:val="00A62CB3"/>
    <w:rsid w:val="00A64525"/>
    <w:rsid w:val="00A65B0C"/>
    <w:rsid w:val="00A76402"/>
    <w:rsid w:val="00A872E0"/>
    <w:rsid w:val="00A879FB"/>
    <w:rsid w:val="00A928DD"/>
    <w:rsid w:val="00A95571"/>
    <w:rsid w:val="00AA287B"/>
    <w:rsid w:val="00AB0300"/>
    <w:rsid w:val="00AB39D8"/>
    <w:rsid w:val="00AB3C6A"/>
    <w:rsid w:val="00AB54EF"/>
    <w:rsid w:val="00AB5F74"/>
    <w:rsid w:val="00AC1DD2"/>
    <w:rsid w:val="00AC7A11"/>
    <w:rsid w:val="00AE493F"/>
    <w:rsid w:val="00B0156D"/>
    <w:rsid w:val="00B0260B"/>
    <w:rsid w:val="00B05C2B"/>
    <w:rsid w:val="00B065D3"/>
    <w:rsid w:val="00B104E4"/>
    <w:rsid w:val="00B2236D"/>
    <w:rsid w:val="00B2570B"/>
    <w:rsid w:val="00B33037"/>
    <w:rsid w:val="00B34D16"/>
    <w:rsid w:val="00B358E6"/>
    <w:rsid w:val="00B41F7A"/>
    <w:rsid w:val="00B512E1"/>
    <w:rsid w:val="00B5176E"/>
    <w:rsid w:val="00B53DD4"/>
    <w:rsid w:val="00B5547A"/>
    <w:rsid w:val="00B72081"/>
    <w:rsid w:val="00B94C9D"/>
    <w:rsid w:val="00B9674D"/>
    <w:rsid w:val="00BA3AAA"/>
    <w:rsid w:val="00BC1B9F"/>
    <w:rsid w:val="00BC421B"/>
    <w:rsid w:val="00BC4FF9"/>
    <w:rsid w:val="00BC611B"/>
    <w:rsid w:val="00BD4D3D"/>
    <w:rsid w:val="00BE0703"/>
    <w:rsid w:val="00BE5F6C"/>
    <w:rsid w:val="00C11619"/>
    <w:rsid w:val="00C16C9E"/>
    <w:rsid w:val="00C24305"/>
    <w:rsid w:val="00C24EC9"/>
    <w:rsid w:val="00C33497"/>
    <w:rsid w:val="00C334A0"/>
    <w:rsid w:val="00C35186"/>
    <w:rsid w:val="00C371A7"/>
    <w:rsid w:val="00C4716B"/>
    <w:rsid w:val="00C50B86"/>
    <w:rsid w:val="00C53EFA"/>
    <w:rsid w:val="00C64A55"/>
    <w:rsid w:val="00C667E7"/>
    <w:rsid w:val="00C66F3F"/>
    <w:rsid w:val="00C70CE2"/>
    <w:rsid w:val="00C73373"/>
    <w:rsid w:val="00C9079A"/>
    <w:rsid w:val="00C94C1E"/>
    <w:rsid w:val="00CA0C7F"/>
    <w:rsid w:val="00CA2325"/>
    <w:rsid w:val="00CA76FC"/>
    <w:rsid w:val="00CC2FA7"/>
    <w:rsid w:val="00CC3375"/>
    <w:rsid w:val="00CD4F47"/>
    <w:rsid w:val="00CE06D4"/>
    <w:rsid w:val="00CE435A"/>
    <w:rsid w:val="00CE57CB"/>
    <w:rsid w:val="00D003EA"/>
    <w:rsid w:val="00D03E9A"/>
    <w:rsid w:val="00D066E0"/>
    <w:rsid w:val="00D128A4"/>
    <w:rsid w:val="00D25AA7"/>
    <w:rsid w:val="00D364DE"/>
    <w:rsid w:val="00D513DE"/>
    <w:rsid w:val="00D52A67"/>
    <w:rsid w:val="00D62542"/>
    <w:rsid w:val="00D66B08"/>
    <w:rsid w:val="00D67F3B"/>
    <w:rsid w:val="00D847A7"/>
    <w:rsid w:val="00D96D5B"/>
    <w:rsid w:val="00DC1541"/>
    <w:rsid w:val="00DD7D50"/>
    <w:rsid w:val="00DF0527"/>
    <w:rsid w:val="00DF3128"/>
    <w:rsid w:val="00E03768"/>
    <w:rsid w:val="00E0735E"/>
    <w:rsid w:val="00E10473"/>
    <w:rsid w:val="00E119A6"/>
    <w:rsid w:val="00E20585"/>
    <w:rsid w:val="00E252B3"/>
    <w:rsid w:val="00E44B15"/>
    <w:rsid w:val="00E501C8"/>
    <w:rsid w:val="00E626CE"/>
    <w:rsid w:val="00E63B52"/>
    <w:rsid w:val="00E713F2"/>
    <w:rsid w:val="00E74AFE"/>
    <w:rsid w:val="00E77277"/>
    <w:rsid w:val="00E83C1B"/>
    <w:rsid w:val="00E968D1"/>
    <w:rsid w:val="00EA5730"/>
    <w:rsid w:val="00EA5F77"/>
    <w:rsid w:val="00EB5D2C"/>
    <w:rsid w:val="00EB697F"/>
    <w:rsid w:val="00EC2BC7"/>
    <w:rsid w:val="00EC55A3"/>
    <w:rsid w:val="00ED3E54"/>
    <w:rsid w:val="00EE01F7"/>
    <w:rsid w:val="00EE2F47"/>
    <w:rsid w:val="00EE72E3"/>
    <w:rsid w:val="00EF2A35"/>
    <w:rsid w:val="00F011ED"/>
    <w:rsid w:val="00F034AA"/>
    <w:rsid w:val="00F05F8D"/>
    <w:rsid w:val="00F27A8D"/>
    <w:rsid w:val="00F330C5"/>
    <w:rsid w:val="00F34286"/>
    <w:rsid w:val="00F34DC5"/>
    <w:rsid w:val="00F51531"/>
    <w:rsid w:val="00F717D7"/>
    <w:rsid w:val="00F7257A"/>
    <w:rsid w:val="00F779CE"/>
    <w:rsid w:val="00F80F48"/>
    <w:rsid w:val="00F90082"/>
    <w:rsid w:val="00FA75AF"/>
    <w:rsid w:val="00FB2CE1"/>
    <w:rsid w:val="00FC7464"/>
    <w:rsid w:val="00FD3F68"/>
    <w:rsid w:val="00FD64D9"/>
    <w:rsid w:val="00FF03F1"/>
    <w:rsid w:val="00FF1201"/>
    <w:rsid w:val="00FF4AB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464"/>
  </w:style>
  <w:style w:type="paragraph" w:styleId="Balk3">
    <w:name w:val="heading 3"/>
    <w:basedOn w:val="Normal"/>
    <w:link w:val="Balk3Char"/>
    <w:uiPriority w:val="9"/>
    <w:qFormat/>
    <w:rsid w:val="008D763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34F0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4F07"/>
  </w:style>
  <w:style w:type="paragraph" w:styleId="Altbilgi">
    <w:name w:val="footer"/>
    <w:basedOn w:val="Normal"/>
    <w:link w:val="AltbilgiChar"/>
    <w:uiPriority w:val="99"/>
    <w:unhideWhenUsed/>
    <w:rsid w:val="00634F0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4F07"/>
  </w:style>
  <w:style w:type="paragraph" w:styleId="BalonMetni">
    <w:name w:val="Balloon Text"/>
    <w:basedOn w:val="Normal"/>
    <w:link w:val="BalonMetniChar"/>
    <w:uiPriority w:val="99"/>
    <w:semiHidden/>
    <w:unhideWhenUsed/>
    <w:rsid w:val="00634F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4F07"/>
    <w:rPr>
      <w:rFonts w:ascii="Tahoma" w:hAnsi="Tahoma" w:cs="Tahoma"/>
      <w:sz w:val="16"/>
      <w:szCs w:val="16"/>
    </w:rPr>
  </w:style>
  <w:style w:type="paragraph" w:styleId="NormalWeb">
    <w:name w:val="Normal (Web)"/>
    <w:basedOn w:val="Normal"/>
    <w:uiPriority w:val="99"/>
    <w:semiHidden/>
    <w:unhideWhenUsed/>
    <w:rsid w:val="00634F07"/>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AralkYok">
    <w:name w:val="No Spacing"/>
    <w:link w:val="AralkYokChar"/>
    <w:uiPriority w:val="1"/>
    <w:qFormat/>
    <w:rsid w:val="00525711"/>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25711"/>
    <w:rPr>
      <w:rFonts w:eastAsiaTheme="minorEastAsia"/>
      <w:lang w:eastAsia="tr-TR"/>
    </w:rPr>
  </w:style>
  <w:style w:type="table" w:styleId="TabloKlavuzu">
    <w:name w:val="Table Grid"/>
    <w:basedOn w:val="NormalTablo"/>
    <w:uiPriority w:val="59"/>
    <w:rsid w:val="00361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81993"/>
    <w:pPr>
      <w:ind w:left="720"/>
      <w:contextualSpacing/>
    </w:pPr>
  </w:style>
  <w:style w:type="paragraph" w:customStyle="1" w:styleId="Default">
    <w:name w:val="Default"/>
    <w:rsid w:val="00CA0C7F"/>
    <w:pPr>
      <w:autoSpaceDE w:val="0"/>
      <w:autoSpaceDN w:val="0"/>
      <w:adjustRightInd w:val="0"/>
      <w:spacing w:after="0" w:line="240" w:lineRule="auto"/>
    </w:pPr>
    <w:rPr>
      <w:rFonts w:ascii="Arial" w:hAnsi="Arial" w:cs="Arial"/>
      <w:color w:val="000000"/>
      <w:sz w:val="24"/>
      <w:szCs w:val="24"/>
    </w:rPr>
  </w:style>
  <w:style w:type="character" w:styleId="Kpr">
    <w:name w:val="Hyperlink"/>
    <w:basedOn w:val="VarsaylanParagrafYazTipi"/>
    <w:uiPriority w:val="99"/>
    <w:unhideWhenUsed/>
    <w:rsid w:val="00016F27"/>
    <w:rPr>
      <w:color w:val="0000FF"/>
      <w:u w:val="single"/>
    </w:rPr>
  </w:style>
  <w:style w:type="character" w:styleId="Gl">
    <w:name w:val="Strong"/>
    <w:basedOn w:val="VarsaylanParagrafYazTipi"/>
    <w:uiPriority w:val="22"/>
    <w:qFormat/>
    <w:rsid w:val="002E66FE"/>
    <w:rPr>
      <w:b/>
      <w:bCs/>
    </w:rPr>
  </w:style>
  <w:style w:type="character" w:customStyle="1" w:styleId="Balk3Char">
    <w:name w:val="Başlık 3 Char"/>
    <w:basedOn w:val="VarsaylanParagrafYazTipi"/>
    <w:link w:val="Balk3"/>
    <w:uiPriority w:val="9"/>
    <w:rsid w:val="008D7635"/>
    <w:rPr>
      <w:rFonts w:ascii="Times New Roman" w:eastAsia="Times New Roman" w:hAnsi="Times New Roman" w:cs="Times New Roman"/>
      <w:b/>
      <w:bCs/>
      <w:sz w:val="27"/>
      <w:szCs w:val="27"/>
      <w:lang w:eastAsia="tr-TR"/>
    </w:rPr>
  </w:style>
</w:styles>
</file>

<file path=word/webSettings.xml><?xml version="1.0" encoding="utf-8"?>
<w:webSettings xmlns:r="http://schemas.openxmlformats.org/officeDocument/2006/relationships" xmlns:w="http://schemas.openxmlformats.org/wordprocessingml/2006/main">
  <w:divs>
    <w:div w:id="3172324">
      <w:bodyDiv w:val="1"/>
      <w:marLeft w:val="0"/>
      <w:marRight w:val="0"/>
      <w:marTop w:val="0"/>
      <w:marBottom w:val="0"/>
      <w:divBdr>
        <w:top w:val="none" w:sz="0" w:space="0" w:color="auto"/>
        <w:left w:val="none" w:sz="0" w:space="0" w:color="auto"/>
        <w:bottom w:val="none" w:sz="0" w:space="0" w:color="auto"/>
        <w:right w:val="none" w:sz="0" w:space="0" w:color="auto"/>
      </w:divBdr>
    </w:div>
    <w:div w:id="411901254">
      <w:bodyDiv w:val="1"/>
      <w:marLeft w:val="0"/>
      <w:marRight w:val="0"/>
      <w:marTop w:val="0"/>
      <w:marBottom w:val="0"/>
      <w:divBdr>
        <w:top w:val="none" w:sz="0" w:space="0" w:color="auto"/>
        <w:left w:val="none" w:sz="0" w:space="0" w:color="auto"/>
        <w:bottom w:val="none" w:sz="0" w:space="0" w:color="auto"/>
        <w:right w:val="none" w:sz="0" w:space="0" w:color="auto"/>
      </w:divBdr>
      <w:divsChild>
        <w:div w:id="1855075570">
          <w:marLeft w:val="0"/>
          <w:marRight w:val="0"/>
          <w:marTop w:val="100"/>
          <w:marBottom w:val="100"/>
          <w:divBdr>
            <w:top w:val="none" w:sz="0" w:space="0" w:color="auto"/>
            <w:left w:val="none" w:sz="0" w:space="0" w:color="auto"/>
            <w:bottom w:val="none" w:sz="0" w:space="0" w:color="auto"/>
            <w:right w:val="none" w:sz="0" w:space="0" w:color="auto"/>
          </w:divBdr>
          <w:divsChild>
            <w:div w:id="840655121">
              <w:marLeft w:val="0"/>
              <w:marRight w:val="0"/>
              <w:marTop w:val="0"/>
              <w:marBottom w:val="0"/>
              <w:divBdr>
                <w:top w:val="none" w:sz="0" w:space="0" w:color="auto"/>
                <w:left w:val="none" w:sz="0" w:space="0" w:color="auto"/>
                <w:bottom w:val="none" w:sz="0" w:space="0" w:color="auto"/>
                <w:right w:val="none" w:sz="0" w:space="0" w:color="auto"/>
              </w:divBdr>
              <w:divsChild>
                <w:div w:id="12363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14784">
      <w:bodyDiv w:val="1"/>
      <w:marLeft w:val="0"/>
      <w:marRight w:val="0"/>
      <w:marTop w:val="0"/>
      <w:marBottom w:val="0"/>
      <w:divBdr>
        <w:top w:val="none" w:sz="0" w:space="0" w:color="auto"/>
        <w:left w:val="none" w:sz="0" w:space="0" w:color="auto"/>
        <w:bottom w:val="none" w:sz="0" w:space="0" w:color="auto"/>
        <w:right w:val="none" w:sz="0" w:space="0" w:color="auto"/>
      </w:divBdr>
    </w:div>
    <w:div w:id="530069245">
      <w:bodyDiv w:val="1"/>
      <w:marLeft w:val="0"/>
      <w:marRight w:val="0"/>
      <w:marTop w:val="0"/>
      <w:marBottom w:val="0"/>
      <w:divBdr>
        <w:top w:val="none" w:sz="0" w:space="0" w:color="auto"/>
        <w:left w:val="none" w:sz="0" w:space="0" w:color="auto"/>
        <w:bottom w:val="none" w:sz="0" w:space="0" w:color="auto"/>
        <w:right w:val="none" w:sz="0" w:space="0" w:color="auto"/>
      </w:divBdr>
    </w:div>
    <w:div w:id="675621123">
      <w:bodyDiv w:val="1"/>
      <w:marLeft w:val="0"/>
      <w:marRight w:val="0"/>
      <w:marTop w:val="0"/>
      <w:marBottom w:val="0"/>
      <w:divBdr>
        <w:top w:val="none" w:sz="0" w:space="0" w:color="auto"/>
        <w:left w:val="none" w:sz="0" w:space="0" w:color="auto"/>
        <w:bottom w:val="none" w:sz="0" w:space="0" w:color="auto"/>
        <w:right w:val="none" w:sz="0" w:space="0" w:color="auto"/>
      </w:divBdr>
    </w:div>
    <w:div w:id="702554148">
      <w:bodyDiv w:val="1"/>
      <w:marLeft w:val="0"/>
      <w:marRight w:val="0"/>
      <w:marTop w:val="0"/>
      <w:marBottom w:val="0"/>
      <w:divBdr>
        <w:top w:val="none" w:sz="0" w:space="0" w:color="auto"/>
        <w:left w:val="none" w:sz="0" w:space="0" w:color="auto"/>
        <w:bottom w:val="none" w:sz="0" w:space="0" w:color="auto"/>
        <w:right w:val="none" w:sz="0" w:space="0" w:color="auto"/>
      </w:divBdr>
    </w:div>
    <w:div w:id="1167475038">
      <w:bodyDiv w:val="1"/>
      <w:marLeft w:val="0"/>
      <w:marRight w:val="0"/>
      <w:marTop w:val="0"/>
      <w:marBottom w:val="0"/>
      <w:divBdr>
        <w:top w:val="none" w:sz="0" w:space="0" w:color="auto"/>
        <w:left w:val="none" w:sz="0" w:space="0" w:color="auto"/>
        <w:bottom w:val="none" w:sz="0" w:space="0" w:color="auto"/>
        <w:right w:val="none" w:sz="0" w:space="0" w:color="auto"/>
      </w:divBdr>
    </w:div>
    <w:div w:id="1295873416">
      <w:bodyDiv w:val="1"/>
      <w:marLeft w:val="0"/>
      <w:marRight w:val="0"/>
      <w:marTop w:val="0"/>
      <w:marBottom w:val="0"/>
      <w:divBdr>
        <w:top w:val="none" w:sz="0" w:space="0" w:color="auto"/>
        <w:left w:val="none" w:sz="0" w:space="0" w:color="auto"/>
        <w:bottom w:val="none" w:sz="0" w:space="0" w:color="auto"/>
        <w:right w:val="none" w:sz="0" w:space="0" w:color="auto"/>
      </w:divBdr>
      <w:divsChild>
        <w:div w:id="1542475143">
          <w:marLeft w:val="0"/>
          <w:marRight w:val="0"/>
          <w:marTop w:val="100"/>
          <w:marBottom w:val="100"/>
          <w:divBdr>
            <w:top w:val="none" w:sz="0" w:space="0" w:color="auto"/>
            <w:left w:val="none" w:sz="0" w:space="0" w:color="auto"/>
            <w:bottom w:val="none" w:sz="0" w:space="0" w:color="auto"/>
            <w:right w:val="none" w:sz="0" w:space="0" w:color="auto"/>
          </w:divBdr>
          <w:divsChild>
            <w:div w:id="1409771373">
              <w:marLeft w:val="0"/>
              <w:marRight w:val="0"/>
              <w:marTop w:val="0"/>
              <w:marBottom w:val="0"/>
              <w:divBdr>
                <w:top w:val="none" w:sz="0" w:space="0" w:color="auto"/>
                <w:left w:val="none" w:sz="0" w:space="0" w:color="auto"/>
                <w:bottom w:val="none" w:sz="0" w:space="0" w:color="auto"/>
                <w:right w:val="none" w:sz="0" w:space="0" w:color="auto"/>
              </w:divBdr>
              <w:divsChild>
                <w:div w:id="19823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2254">
      <w:bodyDiv w:val="1"/>
      <w:marLeft w:val="0"/>
      <w:marRight w:val="0"/>
      <w:marTop w:val="0"/>
      <w:marBottom w:val="0"/>
      <w:divBdr>
        <w:top w:val="none" w:sz="0" w:space="0" w:color="auto"/>
        <w:left w:val="none" w:sz="0" w:space="0" w:color="auto"/>
        <w:bottom w:val="none" w:sz="0" w:space="0" w:color="auto"/>
        <w:right w:val="none" w:sz="0" w:space="0" w:color="auto"/>
      </w:divBdr>
    </w:div>
    <w:div w:id="1543247509">
      <w:bodyDiv w:val="1"/>
      <w:marLeft w:val="0"/>
      <w:marRight w:val="0"/>
      <w:marTop w:val="0"/>
      <w:marBottom w:val="0"/>
      <w:divBdr>
        <w:top w:val="none" w:sz="0" w:space="0" w:color="auto"/>
        <w:left w:val="none" w:sz="0" w:space="0" w:color="auto"/>
        <w:bottom w:val="none" w:sz="0" w:space="0" w:color="auto"/>
        <w:right w:val="none" w:sz="0" w:space="0" w:color="auto"/>
      </w:divBdr>
    </w:div>
    <w:div w:id="1796555201">
      <w:bodyDiv w:val="1"/>
      <w:marLeft w:val="0"/>
      <w:marRight w:val="0"/>
      <w:marTop w:val="0"/>
      <w:marBottom w:val="0"/>
      <w:divBdr>
        <w:top w:val="none" w:sz="0" w:space="0" w:color="auto"/>
        <w:left w:val="none" w:sz="0" w:space="0" w:color="auto"/>
        <w:bottom w:val="none" w:sz="0" w:space="0" w:color="auto"/>
        <w:right w:val="none" w:sz="0" w:space="0" w:color="auto"/>
      </w:divBdr>
    </w:div>
    <w:div w:id="1932005235">
      <w:bodyDiv w:val="1"/>
      <w:marLeft w:val="0"/>
      <w:marRight w:val="0"/>
      <w:marTop w:val="0"/>
      <w:marBottom w:val="0"/>
      <w:divBdr>
        <w:top w:val="none" w:sz="0" w:space="0" w:color="auto"/>
        <w:left w:val="none" w:sz="0" w:space="0" w:color="auto"/>
        <w:bottom w:val="none" w:sz="0" w:space="0" w:color="auto"/>
        <w:right w:val="none" w:sz="0" w:space="0" w:color="auto"/>
      </w:divBdr>
    </w:div>
    <w:div w:id="210430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2025-04-11T01:00:00</PublishDate>
  <Abstract>İl</Abstract>
  <CompanyAddress>GÜZELYALI/MUDANYA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485244-63A9-435F-98A0-86FB4D3D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2271</Words>
  <Characters>12951</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TC</vt:lpstr>
    </vt:vector>
  </TitlesOfParts>
  <Company>TC</Company>
  <LinksUpToDate>false</LinksUpToDate>
  <CharactersWithSpaces>15192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dc:title>
  <dc:subject>MUDANYA KAYMAKAMLIĞI</dc:subject>
  <dc:creator>GÜZELYALIİLKOKULU</dc:creator>
  <cp:lastModifiedBy>GÜZELYALIİLKOKULU</cp:lastModifiedBy>
  <cp:revision>8</cp:revision>
  <cp:lastPrinted>2025-04-14T11:31:00Z</cp:lastPrinted>
  <dcterms:created xsi:type="dcterms:W3CDTF">2025-04-11T09:08:00Z</dcterms:created>
  <dcterms:modified xsi:type="dcterms:W3CDTF">2025-04-14T11:33:00Z</dcterms:modified>
</cp:coreProperties>
</file>